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page" w:horzAnchor="margin" w:tblpY="1126"/>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E2EFD9" w:themeFill="accent6" w:themeFillTint="33"/>
        <w:tblLook w:val="04A0"/>
      </w:tblPr>
      <w:tblGrid>
        <w:gridCol w:w="9628"/>
      </w:tblGrid>
      <w:tr w:rsidR="00D306C1" w:rsidTr="00D306C1">
        <w:tc>
          <w:tcPr>
            <w:tcW w:w="9628" w:type="dxa"/>
            <w:shd w:val="clear" w:color="auto" w:fill="E2EFD9" w:themeFill="accent6" w:themeFillTint="33"/>
          </w:tcPr>
          <w:p w:rsidR="00D306C1" w:rsidRDefault="00D306C1" w:rsidP="00D306C1">
            <w:pPr>
              <w:jc w:val="center"/>
              <w:rPr>
                <w:b/>
                <w:bCs/>
                <w:caps/>
              </w:rPr>
            </w:pPr>
            <w:bookmarkStart w:id="0" w:name="_Hlk50048656"/>
            <w:bookmarkEnd w:id="0"/>
          </w:p>
          <w:p w:rsidR="00BA7843" w:rsidRDefault="00BA7843" w:rsidP="00AC5F5C">
            <w:pPr>
              <w:jc w:val="center"/>
            </w:pPr>
          </w:p>
          <w:p w:rsidR="00DC2CF7" w:rsidRPr="008D4628" w:rsidRDefault="00DC2CF7" w:rsidP="00DC2CF7">
            <w:pPr>
              <w:jc w:val="center"/>
              <w:rPr>
                <w:b/>
                <w:bCs/>
                <w:caps/>
                <w:sz w:val="36"/>
                <w:szCs w:val="36"/>
              </w:rPr>
            </w:pPr>
            <w:r>
              <w:rPr>
                <w:b/>
                <w:bCs/>
                <w:caps/>
                <w:sz w:val="36"/>
                <w:szCs w:val="36"/>
              </w:rPr>
              <w:t>Istituto</w:t>
            </w:r>
          </w:p>
          <w:p w:rsidR="00DC2CF7" w:rsidRPr="00C542EC" w:rsidRDefault="00A94EF8" w:rsidP="00DC2CF7">
            <w:pPr>
              <w:jc w:val="center"/>
              <w:rPr>
                <w:b/>
                <w:bCs/>
                <w:sz w:val="20"/>
                <w:szCs w:val="20"/>
              </w:rPr>
            </w:pPr>
            <w:r>
              <w:rPr>
                <w:b/>
                <w:bCs/>
                <w:sz w:val="20"/>
                <w:szCs w:val="20"/>
              </w:rPr>
              <w:t>I.C. “CITTA’ DEI BAMBINI”</w:t>
            </w:r>
          </w:p>
          <w:p w:rsidR="00BA7843" w:rsidRDefault="00BA7843" w:rsidP="00AC5F5C">
            <w:pPr>
              <w:jc w:val="center"/>
            </w:pPr>
          </w:p>
          <w:p w:rsidR="00BA7843" w:rsidRDefault="00BA7843" w:rsidP="00AC5F5C">
            <w:pPr>
              <w:jc w:val="center"/>
            </w:pPr>
          </w:p>
          <w:p w:rsidR="00D306C1" w:rsidRDefault="00D306C1" w:rsidP="00AC5F5C">
            <w:pPr>
              <w:jc w:val="center"/>
              <w:rPr>
                <w:b/>
                <w:bCs/>
                <w:caps/>
              </w:rPr>
            </w:pPr>
          </w:p>
        </w:tc>
      </w:tr>
    </w:tbl>
    <w:p w:rsidR="004719F1" w:rsidRPr="00620D16" w:rsidRDefault="004719F1" w:rsidP="004719F1">
      <w:pPr>
        <w:spacing w:after="0"/>
        <w:jc w:val="center"/>
        <w:rPr>
          <w:b/>
          <w:bCs/>
          <w:caps/>
          <w:color w:val="385623" w:themeColor="accent6" w:themeShade="80"/>
          <w:sz w:val="200"/>
          <w:szCs w:val="200"/>
        </w:rPr>
      </w:pPr>
      <w:r w:rsidRPr="00620D16">
        <w:rPr>
          <w:b/>
          <w:bCs/>
          <w:caps/>
          <w:color w:val="385623" w:themeColor="accent6" w:themeShade="80"/>
          <w:sz w:val="200"/>
          <w:szCs w:val="200"/>
        </w:rPr>
        <w:t>1</w:t>
      </w:r>
    </w:p>
    <w:p w:rsidR="004719F1" w:rsidRPr="00620D16" w:rsidRDefault="004719F1" w:rsidP="004719F1">
      <w:pPr>
        <w:spacing w:after="0"/>
        <w:jc w:val="center"/>
        <w:rPr>
          <w:rFonts w:cs="Arial"/>
          <w:b/>
          <w:caps/>
          <w:noProof/>
          <w:color w:val="385623" w:themeColor="accent6" w:themeShade="80"/>
          <w:sz w:val="52"/>
          <w:szCs w:val="52"/>
        </w:rPr>
      </w:pPr>
      <w:r w:rsidRPr="00620D16">
        <w:rPr>
          <w:rFonts w:cs="Arial"/>
          <w:b/>
          <w:caps/>
          <w:noProof/>
          <w:color w:val="385623" w:themeColor="accent6" w:themeShade="80"/>
          <w:sz w:val="52"/>
          <w:szCs w:val="52"/>
        </w:rPr>
        <w:t>DOCUMENTO DI VALUTAZIONE DEI RISCHI</w:t>
      </w:r>
    </w:p>
    <w:p w:rsidR="00BA7843" w:rsidRDefault="00BA7843" w:rsidP="00CE6A2A">
      <w:pPr>
        <w:ind w:right="-143"/>
        <w:jc w:val="center"/>
        <w:rPr>
          <w:rFonts w:cs="Arial"/>
          <w:b/>
          <w:caps/>
          <w:noProof/>
          <w:color w:val="385623" w:themeColor="accent6" w:themeShade="80"/>
          <w:sz w:val="32"/>
          <w:szCs w:val="32"/>
        </w:rPr>
      </w:pPr>
    </w:p>
    <w:p w:rsidR="00BA7843" w:rsidRDefault="00BA7843" w:rsidP="00CE6A2A">
      <w:pPr>
        <w:ind w:right="-143"/>
        <w:jc w:val="center"/>
        <w:rPr>
          <w:rFonts w:cs="Arial"/>
          <w:b/>
          <w:caps/>
          <w:noProof/>
          <w:color w:val="385623" w:themeColor="accent6" w:themeShade="80"/>
          <w:sz w:val="32"/>
          <w:szCs w:val="32"/>
        </w:rPr>
      </w:pPr>
    </w:p>
    <w:p w:rsidR="004719F1" w:rsidRPr="00E07C6D" w:rsidRDefault="00CE6A2A" w:rsidP="00CE6A2A">
      <w:pPr>
        <w:ind w:right="-143"/>
        <w:jc w:val="center"/>
        <w:rPr>
          <w:sz w:val="32"/>
          <w:szCs w:val="32"/>
        </w:rPr>
      </w:pPr>
      <w:r w:rsidRPr="00CE6A2A">
        <w:rPr>
          <w:rFonts w:cs="Arial"/>
          <w:b/>
          <w:caps/>
          <w:noProof/>
          <w:color w:val="385623" w:themeColor="accent6" w:themeShade="80"/>
          <w:sz w:val="32"/>
          <w:szCs w:val="32"/>
        </w:rPr>
        <w:t>PROTOCOLLO  PER LA RIPRESA DELLE ATTIVITÀ DIDATTICHE IN PRESENZA  A.S. 2021-2022</w:t>
      </w:r>
    </w:p>
    <w:p w:rsidR="004719F1" w:rsidRPr="00E07C6D" w:rsidRDefault="005551B0" w:rsidP="004719F1">
      <w:pPr>
        <w:rPr>
          <w:sz w:val="32"/>
          <w:szCs w:val="32"/>
        </w:rPr>
      </w:pPr>
      <w:r w:rsidRPr="00620D16">
        <w:rPr>
          <w:b/>
          <w:bCs/>
          <w:caps/>
          <w:noProof/>
          <w:color w:val="385623" w:themeColor="accent6" w:themeShade="80"/>
          <w:lang w:eastAsia="it-IT"/>
        </w:rPr>
        <w:drawing>
          <wp:anchor distT="0" distB="0" distL="114300" distR="114300" simplePos="0" relativeHeight="251658240" behindDoc="1" locked="0" layoutInCell="1" allowOverlap="1">
            <wp:simplePos x="0" y="0"/>
            <wp:positionH relativeFrom="margin">
              <wp:posOffset>1847850</wp:posOffset>
            </wp:positionH>
            <wp:positionV relativeFrom="paragraph">
              <wp:posOffset>255905</wp:posOffset>
            </wp:positionV>
            <wp:extent cx="2472055" cy="2720975"/>
            <wp:effectExtent l="0" t="0" r="4445" b="3175"/>
            <wp:wrapSquare wrapText="bothSides"/>
            <wp:docPr id="2" name="Immagin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7">
                      <a:lum bright="20000"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2055" cy="2720975"/>
                    </a:xfrm>
                    <a:prstGeom prst="rect">
                      <a:avLst/>
                    </a:prstGeom>
                    <a:noFill/>
                    <a:ln>
                      <a:noFill/>
                    </a:ln>
                  </pic:spPr>
                </pic:pic>
              </a:graphicData>
            </a:graphic>
          </wp:anchor>
        </w:drawing>
      </w:r>
    </w:p>
    <w:p w:rsidR="004719F1" w:rsidRPr="00E07C6D" w:rsidRDefault="004719F1" w:rsidP="004719F1">
      <w:pPr>
        <w:rPr>
          <w:sz w:val="32"/>
          <w:szCs w:val="32"/>
        </w:rPr>
      </w:pPr>
    </w:p>
    <w:p w:rsidR="004719F1" w:rsidRPr="00E07C6D" w:rsidRDefault="004719F1" w:rsidP="004719F1">
      <w:pPr>
        <w:rPr>
          <w:sz w:val="32"/>
          <w:szCs w:val="32"/>
        </w:rPr>
      </w:pPr>
    </w:p>
    <w:p w:rsidR="004719F1" w:rsidRPr="00E07C6D" w:rsidRDefault="004719F1" w:rsidP="004719F1">
      <w:pPr>
        <w:rPr>
          <w:sz w:val="32"/>
          <w:szCs w:val="32"/>
        </w:rPr>
      </w:pPr>
    </w:p>
    <w:p w:rsidR="004719F1" w:rsidRPr="00E07C6D" w:rsidRDefault="004719F1" w:rsidP="004719F1">
      <w:pPr>
        <w:rPr>
          <w:sz w:val="32"/>
          <w:szCs w:val="32"/>
        </w:rPr>
      </w:pPr>
    </w:p>
    <w:p w:rsidR="004719F1" w:rsidRDefault="004719F1" w:rsidP="004719F1">
      <w:pPr>
        <w:rPr>
          <w:rFonts w:cs="Arial"/>
          <w:b/>
          <w:caps/>
          <w:noProof/>
          <w:color w:val="4F6228"/>
          <w:sz w:val="32"/>
          <w:szCs w:val="32"/>
        </w:rPr>
      </w:pPr>
    </w:p>
    <w:p w:rsidR="004719F1" w:rsidRDefault="004719F1" w:rsidP="004719F1">
      <w:pPr>
        <w:tabs>
          <w:tab w:val="left" w:pos="7800"/>
        </w:tabs>
        <w:rPr>
          <w:sz w:val="32"/>
          <w:szCs w:val="32"/>
        </w:rPr>
      </w:pPr>
      <w:r>
        <w:rPr>
          <w:sz w:val="32"/>
          <w:szCs w:val="32"/>
        </w:rPr>
        <w:tab/>
      </w:r>
    </w:p>
    <w:p w:rsidR="004719F1" w:rsidRDefault="004719F1" w:rsidP="004719F1">
      <w:pPr>
        <w:tabs>
          <w:tab w:val="left" w:pos="7800"/>
        </w:tabs>
        <w:rPr>
          <w:sz w:val="32"/>
          <w:szCs w:val="32"/>
        </w:rPr>
      </w:pPr>
    </w:p>
    <w:p w:rsidR="004719F1" w:rsidRDefault="004719F1" w:rsidP="004719F1">
      <w:pPr>
        <w:tabs>
          <w:tab w:val="left" w:pos="7800"/>
        </w:tabs>
        <w:rPr>
          <w:sz w:val="32"/>
          <w:szCs w:val="32"/>
        </w:rPr>
      </w:pPr>
    </w:p>
    <w:tbl>
      <w:tblPr>
        <w:tblStyle w:val="Grigliatabella"/>
        <w:tblW w:w="0" w:type="auto"/>
        <w:tblBorders>
          <w:top w:val="single" w:sz="4" w:space="0" w:color="538135"/>
          <w:left w:val="single" w:sz="4" w:space="0" w:color="538135"/>
          <w:bottom w:val="single" w:sz="4" w:space="0" w:color="538135"/>
          <w:right w:val="single" w:sz="4" w:space="0" w:color="538135"/>
          <w:insideH w:val="single" w:sz="4" w:space="0" w:color="538135"/>
          <w:insideV w:val="single" w:sz="4" w:space="0" w:color="538135"/>
        </w:tblBorders>
        <w:shd w:val="clear" w:color="auto" w:fill="E2EFD9" w:themeFill="accent6" w:themeFillTint="33"/>
        <w:tblLook w:val="04A0"/>
      </w:tblPr>
      <w:tblGrid>
        <w:gridCol w:w="9628"/>
      </w:tblGrid>
      <w:tr w:rsidR="00DA5B3B" w:rsidTr="008D4628">
        <w:trPr>
          <w:trHeight w:val="303"/>
        </w:trPr>
        <w:tc>
          <w:tcPr>
            <w:tcW w:w="9628" w:type="dxa"/>
            <w:shd w:val="clear" w:color="auto" w:fill="E2EFD9" w:themeFill="accent6" w:themeFillTint="33"/>
          </w:tcPr>
          <w:p w:rsidR="00DA5B3B" w:rsidRDefault="005551B0" w:rsidP="00DA5B3B">
            <w:pPr>
              <w:jc w:val="center"/>
            </w:pPr>
            <w:r>
              <w:t>Aggiornamento del</w:t>
            </w:r>
            <w:r w:rsidR="00DA5B3B">
              <w:t>:</w:t>
            </w:r>
            <w:r w:rsidR="00C90022">
              <w:t>30</w:t>
            </w:r>
            <w:r w:rsidR="00BA7843">
              <w:t>.11.2021</w:t>
            </w:r>
          </w:p>
        </w:tc>
      </w:tr>
    </w:tbl>
    <w:p w:rsidR="00DF2521" w:rsidRDefault="00DF2521"/>
    <w:p w:rsidR="00902DAC" w:rsidRDefault="00902DAC"/>
    <w:p w:rsidR="00571FBF" w:rsidRDefault="00D200D8" w:rsidP="00D200D8">
      <w:pPr>
        <w:pStyle w:val="Titolo1"/>
      </w:pPr>
      <w:r w:rsidRPr="00D200D8">
        <w:t>PROTOCOLLO D’ISTITUTO PER LA RIPRESA DELLE ATTIVITÀ DIDATTICHE IN PRESENZA</w:t>
      </w:r>
    </w:p>
    <w:p w:rsidR="00D200D8" w:rsidRPr="00D200D8" w:rsidRDefault="00D200D8" w:rsidP="00D200D8"/>
    <w:p w:rsidR="00902DAC" w:rsidRPr="00902DAC" w:rsidRDefault="005551B0" w:rsidP="003F3C02">
      <w:pPr>
        <w:pStyle w:val="Sottotitolo1"/>
      </w:pPr>
      <w:r>
        <w:t>Considerazioni generali</w:t>
      </w:r>
    </w:p>
    <w:p w:rsidR="005551B0" w:rsidRDefault="005551B0" w:rsidP="00683A5F">
      <w:pPr>
        <w:spacing w:after="0" w:line="240" w:lineRule="auto"/>
        <w:jc w:val="both"/>
        <w:rPr>
          <w:rFonts w:ascii="Calibri" w:eastAsia="Calibri" w:hAnsi="Calibri" w:cs="Times New Roman"/>
        </w:rPr>
      </w:pPr>
    </w:p>
    <w:p w:rsidR="00683A5F" w:rsidRDefault="00683A5F" w:rsidP="00D80404">
      <w:pPr>
        <w:spacing w:after="0" w:line="240" w:lineRule="auto"/>
        <w:jc w:val="both"/>
        <w:rPr>
          <w:rFonts w:ascii="Calibri" w:eastAsia="Calibri" w:hAnsi="Calibri" w:cs="Times New Roman"/>
        </w:rPr>
      </w:pPr>
      <w:r w:rsidRPr="00902DAC">
        <w:rPr>
          <w:rFonts w:ascii="Calibri" w:eastAsia="Calibri" w:hAnsi="Calibri" w:cs="Times New Roman"/>
        </w:rPr>
        <w:t>In osservanza delle disposizioni di cui al</w:t>
      </w:r>
      <w:r w:rsidR="005D32A7">
        <w:rPr>
          <w:rFonts w:ascii="Calibri" w:eastAsia="Calibri" w:hAnsi="Calibri" w:cs="Times New Roman"/>
        </w:rPr>
        <w:t>lo schema di DM</w:t>
      </w:r>
      <w:r w:rsidR="0092106F">
        <w:rPr>
          <w:rFonts w:ascii="Calibri" w:eastAsia="Calibri" w:hAnsi="Calibri" w:cs="Times New Roman"/>
        </w:rPr>
        <w:t xml:space="preserve">Istruzione </w:t>
      </w:r>
      <w:r w:rsidR="005D32A7">
        <w:rPr>
          <w:rFonts w:ascii="Calibri" w:eastAsia="Calibri" w:hAnsi="Calibri" w:cs="Times New Roman"/>
        </w:rPr>
        <w:t xml:space="preserve">del </w:t>
      </w:r>
      <w:r w:rsidR="00325D01" w:rsidRPr="00325D01">
        <w:rPr>
          <w:rFonts w:ascii="Calibri" w:eastAsia="Calibri" w:hAnsi="Calibri" w:cs="Times New Roman"/>
        </w:rPr>
        <w:t>27-07-2021</w:t>
      </w:r>
      <w:r w:rsidRPr="00902DAC">
        <w:rPr>
          <w:rFonts w:ascii="Calibri" w:eastAsia="Calibri" w:hAnsi="Calibri" w:cs="Times New Roman"/>
        </w:rPr>
        <w:t>- “</w:t>
      </w:r>
      <w:r w:rsidR="00D80404" w:rsidRPr="00D80404">
        <w:rPr>
          <w:rFonts w:ascii="Calibri" w:eastAsia="Calibri" w:hAnsi="Calibri" w:cs="Times New Roman"/>
        </w:rPr>
        <w:t>Documento per la pianificazionedelle attività scolastiche, educative e formative in tutte le Istituzioni del Sistemanazionale di Istruzione per l’anno scolastico 2021/2022</w:t>
      </w:r>
      <w:r w:rsidR="00D80404">
        <w:rPr>
          <w:rFonts w:ascii="Calibri" w:eastAsia="Calibri" w:hAnsi="Calibri" w:cs="Times New Roman"/>
        </w:rPr>
        <w:t>”</w:t>
      </w:r>
      <w:r w:rsidRPr="00902DAC">
        <w:rPr>
          <w:rFonts w:ascii="Calibri" w:eastAsia="Calibri" w:hAnsi="Calibri" w:cs="Times New Roman"/>
        </w:rPr>
        <w:t>condivis</w:t>
      </w:r>
      <w:r w:rsidR="00065153">
        <w:rPr>
          <w:rFonts w:ascii="Calibri" w:eastAsia="Calibri" w:hAnsi="Calibri" w:cs="Times New Roman"/>
        </w:rPr>
        <w:t>o</w:t>
      </w:r>
      <w:r w:rsidRPr="00902DAC">
        <w:rPr>
          <w:rFonts w:ascii="Calibri" w:eastAsia="Calibri" w:hAnsi="Calibri" w:cs="Times New Roman"/>
        </w:rPr>
        <w:t xml:space="preserve"> con le parti sociali nel “Protocollo d’intesa per garantire l’avvio dell’anno scolastico nel rispetto delle regole di sicurezza per il contenimento della diffusione di Covid-19” del </w:t>
      </w:r>
      <w:r w:rsidR="009C22D6">
        <w:rPr>
          <w:rFonts w:ascii="Calibri" w:eastAsia="Calibri" w:hAnsi="Calibri" w:cs="Times New Roman"/>
        </w:rPr>
        <w:t>1</w:t>
      </w:r>
      <w:r w:rsidR="0092106F">
        <w:rPr>
          <w:rFonts w:ascii="Calibri" w:eastAsia="Calibri" w:hAnsi="Calibri" w:cs="Times New Roman"/>
        </w:rPr>
        <w:t>4</w:t>
      </w:r>
      <w:r w:rsidRPr="00902DAC">
        <w:rPr>
          <w:rFonts w:ascii="Calibri" w:eastAsia="Calibri" w:hAnsi="Calibri" w:cs="Times New Roman"/>
        </w:rPr>
        <w:t>.08.202</w:t>
      </w:r>
      <w:r w:rsidR="009C22D6">
        <w:rPr>
          <w:rFonts w:ascii="Calibri" w:eastAsia="Calibri" w:hAnsi="Calibri" w:cs="Times New Roman"/>
        </w:rPr>
        <w:t>1</w:t>
      </w:r>
      <w:r w:rsidRPr="00902DAC">
        <w:rPr>
          <w:rFonts w:ascii="Calibri" w:eastAsia="Calibri" w:hAnsi="Calibri" w:cs="Times New Roman"/>
        </w:rPr>
        <w:t>, al fine di aggiornare le misure di prevenzione dal contagio SARS-CoV-2 per la ripresa delle attività didattiche in presenza, viene adottato il presente protocollo che integra le misure di prevenzione del DVR d’Istituto</w:t>
      </w:r>
      <w:r w:rsidR="005551B0">
        <w:rPr>
          <w:rFonts w:ascii="Calibri" w:eastAsia="Calibri" w:hAnsi="Calibri" w:cs="Times New Roman"/>
        </w:rPr>
        <w:t xml:space="preserve"> relative al rischio biologico</w:t>
      </w:r>
      <w:r w:rsidRPr="00902DAC">
        <w:rPr>
          <w:rFonts w:ascii="Calibri" w:eastAsia="Calibri" w:hAnsi="Calibri" w:cs="Times New Roman"/>
        </w:rPr>
        <w:t>.</w:t>
      </w:r>
    </w:p>
    <w:p w:rsidR="00571FBF" w:rsidRPr="00902DAC" w:rsidRDefault="00571FBF" w:rsidP="00683A5F">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Anche per le attività scolastiche, pur in presenza di specificità di contesto, restano validi i principi cardine che hanno caratterizzato le scelte e gli indirizzi tecnici generali di prevenzione dal contagio da SARS.CoV.2:</w:t>
      </w:r>
    </w:p>
    <w:p w:rsidR="00902DAC" w:rsidRPr="00902DAC" w:rsidRDefault="00902DAC" w:rsidP="00902DAC">
      <w:pPr>
        <w:numPr>
          <w:ilvl w:val="0"/>
          <w:numId w:val="1"/>
        </w:numPr>
        <w:spacing w:after="0" w:line="240" w:lineRule="auto"/>
        <w:ind w:left="567" w:hanging="567"/>
        <w:contextualSpacing/>
        <w:jc w:val="both"/>
        <w:rPr>
          <w:rFonts w:ascii="Calibri" w:eastAsia="Calibri" w:hAnsi="Calibri" w:cs="Times New Roman"/>
        </w:rPr>
      </w:pPr>
      <w:r w:rsidRPr="00902DAC">
        <w:rPr>
          <w:rFonts w:ascii="Calibri" w:eastAsia="Calibri" w:hAnsi="Calibri" w:cs="Times New Roman"/>
        </w:rPr>
        <w:t>il distanziamento interpersonale (non inferiore al metro);</w:t>
      </w:r>
    </w:p>
    <w:p w:rsidR="00902DAC" w:rsidRPr="00902DAC" w:rsidRDefault="00902DAC" w:rsidP="00902DAC">
      <w:pPr>
        <w:numPr>
          <w:ilvl w:val="0"/>
          <w:numId w:val="1"/>
        </w:numPr>
        <w:spacing w:after="0" w:line="240" w:lineRule="auto"/>
        <w:ind w:left="567" w:hanging="567"/>
        <w:contextualSpacing/>
        <w:jc w:val="both"/>
        <w:rPr>
          <w:rFonts w:ascii="Calibri" w:eastAsia="Calibri" w:hAnsi="Calibri" w:cs="Times New Roman"/>
        </w:rPr>
      </w:pPr>
      <w:r w:rsidRPr="00902DAC">
        <w:rPr>
          <w:rFonts w:ascii="Calibri" w:eastAsia="Calibri" w:hAnsi="Calibri" w:cs="Times New Roman"/>
        </w:rPr>
        <w:t xml:space="preserve">utilizzo, da parte di tutti, di adeguate mascherine </w:t>
      </w:r>
      <w:r w:rsidR="000161AD">
        <w:rPr>
          <w:rFonts w:ascii="Calibri" w:eastAsia="Calibri" w:hAnsi="Calibri" w:cs="Times New Roman"/>
        </w:rPr>
        <w:t xml:space="preserve">chirurgiche </w:t>
      </w:r>
      <w:r w:rsidR="003A0E71">
        <w:rPr>
          <w:rFonts w:ascii="Calibri" w:eastAsia="Calibri" w:hAnsi="Calibri" w:cs="Times New Roman"/>
        </w:rPr>
        <w:t>all’interno dell’edificio scolastico</w:t>
      </w:r>
      <w:r w:rsidRPr="00902DAC">
        <w:rPr>
          <w:rFonts w:ascii="Calibri" w:eastAsia="Calibri" w:hAnsi="Calibri" w:cs="Times New Roman"/>
        </w:rPr>
        <w:t xml:space="preserve"> (</w:t>
      </w:r>
      <w:r w:rsidRPr="00CE2E7D">
        <w:rPr>
          <w:rFonts w:ascii="Calibri" w:eastAsia="Calibri" w:hAnsi="Calibri" w:cs="Times New Roman"/>
        </w:rPr>
        <w:t xml:space="preserve">escluso bambini di età inferiore a </w:t>
      </w:r>
      <w:r w:rsidR="00904E75" w:rsidRPr="00CE2E7D">
        <w:rPr>
          <w:rFonts w:ascii="Calibri" w:eastAsia="Calibri" w:hAnsi="Calibri" w:cs="Times New Roman"/>
        </w:rPr>
        <w:t>sei</w:t>
      </w:r>
      <w:r w:rsidRPr="00CE2E7D">
        <w:rPr>
          <w:rFonts w:ascii="Calibri" w:eastAsia="Calibri" w:hAnsi="Calibri" w:cs="Times New Roman"/>
        </w:rPr>
        <w:t xml:space="preserve"> anni</w:t>
      </w:r>
      <w:r w:rsidR="00CE2E7D">
        <w:rPr>
          <w:rFonts w:ascii="Calibri" w:eastAsia="Calibri" w:hAnsi="Calibri" w:cs="Times New Roman"/>
        </w:rPr>
        <w:t>,</w:t>
      </w:r>
      <w:r w:rsidR="00A2046C" w:rsidRPr="00A2046C">
        <w:rPr>
          <w:rFonts w:ascii="Calibri" w:eastAsia="Calibri" w:hAnsi="Calibri" w:cs="Times New Roman"/>
        </w:rPr>
        <w:t>allievi o lavoratori con patologie che non ne permettano l’uso</w:t>
      </w:r>
      <w:r w:rsidRPr="00902DAC">
        <w:rPr>
          <w:rFonts w:ascii="Calibri" w:eastAsia="Calibri" w:hAnsi="Calibri" w:cs="Times New Roman"/>
        </w:rPr>
        <w:t>)</w:t>
      </w:r>
    </w:p>
    <w:p w:rsidR="00902DAC" w:rsidRPr="00902DAC" w:rsidRDefault="00902DAC" w:rsidP="00902DAC">
      <w:pPr>
        <w:numPr>
          <w:ilvl w:val="0"/>
          <w:numId w:val="1"/>
        </w:numPr>
        <w:spacing w:after="0" w:line="240" w:lineRule="auto"/>
        <w:ind w:left="567" w:hanging="567"/>
        <w:contextualSpacing/>
        <w:jc w:val="both"/>
        <w:rPr>
          <w:rFonts w:ascii="Calibri" w:eastAsia="Calibri" w:hAnsi="Calibri" w:cs="Times New Roman"/>
        </w:rPr>
      </w:pPr>
      <w:r w:rsidRPr="00902DAC">
        <w:rPr>
          <w:rFonts w:ascii="Calibri" w:eastAsia="Calibri" w:hAnsi="Calibri" w:cs="Times New Roman"/>
        </w:rPr>
        <w:t>la rigorosa igiene delle mani, personale e degli ambienti;</w:t>
      </w:r>
    </w:p>
    <w:p w:rsidR="00BF37D1" w:rsidRDefault="00BF37D1" w:rsidP="00902DAC">
      <w:pPr>
        <w:spacing w:after="0" w:line="240" w:lineRule="auto"/>
        <w:contextualSpacing/>
        <w:jc w:val="both"/>
        <w:rPr>
          <w:rFonts w:ascii="Calibri" w:eastAsia="Calibri" w:hAnsi="Calibri" w:cs="Times New Roman"/>
        </w:rPr>
      </w:pPr>
    </w:p>
    <w:p w:rsidR="00902DAC" w:rsidRPr="00902DAC" w:rsidRDefault="00902DAC" w:rsidP="00902DAC">
      <w:pPr>
        <w:spacing w:after="0" w:line="240" w:lineRule="auto"/>
        <w:contextualSpacing/>
        <w:jc w:val="both"/>
        <w:rPr>
          <w:rFonts w:ascii="Calibri" w:eastAsia="Calibri" w:hAnsi="Calibri" w:cs="Times New Roman"/>
        </w:rPr>
      </w:pPr>
      <w:r w:rsidRPr="00902DAC">
        <w:rPr>
          <w:rFonts w:ascii="Calibri" w:eastAsia="Calibri" w:hAnsi="Calibri" w:cs="Times New Roman"/>
        </w:rPr>
        <w:t>Oltre a tali misure il presente documento prevede la nomina di un “R</w:t>
      </w:r>
      <w:r w:rsidR="009F571A">
        <w:rPr>
          <w:rFonts w:ascii="Calibri" w:eastAsia="Calibri" w:hAnsi="Calibri" w:cs="Times New Roman"/>
        </w:rPr>
        <w:t>eferente</w:t>
      </w:r>
      <w:r w:rsidRPr="00902DAC">
        <w:rPr>
          <w:rFonts w:ascii="Calibri" w:eastAsia="Calibri" w:hAnsi="Calibri" w:cs="Times New Roman"/>
        </w:rPr>
        <w:t xml:space="preserve"> Covid” individuato, all’interno del plesso, nel Docente coordinatore di plesso, quale punto di riferimento per la gestione ed il controllo delle misure appresso indicate</w:t>
      </w:r>
      <w:r w:rsidR="009F571A">
        <w:rPr>
          <w:rFonts w:ascii="Calibri" w:eastAsia="Calibri" w:hAnsi="Calibri" w:cs="Times New Roman"/>
        </w:rPr>
        <w:t xml:space="preserve"> ed i rapporti con il Dipartimento di prevenzione della ASL.</w:t>
      </w:r>
    </w:p>
    <w:p w:rsidR="00902DAC" w:rsidRPr="00902DAC" w:rsidRDefault="00902DAC" w:rsidP="00902DAC">
      <w:pPr>
        <w:spacing w:after="0" w:line="240" w:lineRule="auto"/>
        <w:contextualSpacing/>
        <w:jc w:val="both"/>
        <w:rPr>
          <w:rFonts w:ascii="Calibri" w:eastAsia="Calibri" w:hAnsi="Calibri" w:cs="Times New Roman"/>
        </w:rPr>
      </w:pPr>
      <w:r w:rsidRPr="00902DAC">
        <w:rPr>
          <w:rFonts w:ascii="Calibri" w:eastAsia="Calibri" w:hAnsi="Calibri" w:cs="Times New Roman"/>
        </w:rPr>
        <w:t>Al fine di garantirne la continuità è necessario nominare anche un sostituto.</w:t>
      </w:r>
    </w:p>
    <w:p w:rsidR="00902DAC" w:rsidRDefault="00902DAC" w:rsidP="00902DAC">
      <w:pPr>
        <w:spacing w:after="0" w:line="240" w:lineRule="auto"/>
        <w:jc w:val="both"/>
        <w:rPr>
          <w:rFonts w:ascii="Calibri" w:eastAsia="Calibri" w:hAnsi="Calibri" w:cs="Times New Roman"/>
          <w:b/>
          <w:bCs/>
          <w:u w:val="single"/>
        </w:rPr>
      </w:pPr>
    </w:p>
    <w:p w:rsidR="00D3590C" w:rsidRPr="00902DAC" w:rsidRDefault="00D3590C" w:rsidP="00D3590C">
      <w:pPr>
        <w:spacing w:after="0" w:line="240" w:lineRule="auto"/>
        <w:jc w:val="both"/>
        <w:rPr>
          <w:rFonts w:ascii="Calibri" w:eastAsia="Calibri" w:hAnsi="Calibri" w:cs="Times New Roman"/>
        </w:rPr>
      </w:pPr>
    </w:p>
    <w:p w:rsidR="00D3590C" w:rsidRDefault="00D3590C" w:rsidP="003F3C02">
      <w:pPr>
        <w:pStyle w:val="Sottotitolo1"/>
      </w:pPr>
      <w:r>
        <w:t>Generalità per servizi ed attività</w:t>
      </w:r>
    </w:p>
    <w:p w:rsidR="00D3590C" w:rsidRDefault="00D3590C" w:rsidP="00D3590C">
      <w:pPr>
        <w:jc w:val="both"/>
      </w:pPr>
    </w:p>
    <w:p w:rsidR="00D3590C" w:rsidRDefault="00D3590C" w:rsidP="00D3590C">
      <w:pPr>
        <w:jc w:val="both"/>
      </w:pPr>
      <w:r>
        <w:t xml:space="preserve">Per consentire lo svolgimento in  presenza  dei  servizi  e  delle attività  e  per  prevenire   la   diffusione dell'infezione da SARS-CoV-2, fino al 31 dicembre  2021,  termine  di cessazione dello stato di  emergenza,  sono  adottate,  in  tutte  le istituzioni del sistema nazionale di istruzione, le seguenti misure minime di sicurezza: </w:t>
      </w:r>
    </w:p>
    <w:p w:rsidR="00D3590C" w:rsidRDefault="00D3590C" w:rsidP="00D3590C">
      <w:pPr>
        <w:jc w:val="both"/>
      </w:pPr>
      <w:r>
        <w:t>a) è fatto obbligo di utilizzo dei dispositivi di  protezione  delle vie respiratorie</w:t>
      </w:r>
      <w:r w:rsidR="00F15AB7">
        <w:t xml:space="preserve"> (mascherina chirurgica)</w:t>
      </w:r>
      <w:r>
        <w:t xml:space="preserve">, fatta eccezione per i bambini di età inferiore  ai sei anni, per i soggetti con patologie  o  disabilità  incompatibili con l'uso  dei  predetti  dispositivi  e  per  lo  svolgimento  delle attività sportive; </w:t>
      </w:r>
    </w:p>
    <w:p w:rsidR="00D3590C" w:rsidRDefault="00D3590C" w:rsidP="00D3590C">
      <w:pPr>
        <w:jc w:val="both"/>
      </w:pPr>
      <w:r>
        <w:t>b) è raccomandato il rispetto di una distanza di sicurezza interpersonale di almeno un metro</w:t>
      </w:r>
      <w:r w:rsidR="00B24FAE">
        <w:t>,</w:t>
      </w:r>
      <w:r>
        <w:t xml:space="preserve"> salvo che le condizioni strutturali-logistiche degli edifici non lo consentano; </w:t>
      </w:r>
    </w:p>
    <w:p w:rsidR="00D3590C" w:rsidRDefault="00D3590C" w:rsidP="00D3590C">
      <w:pPr>
        <w:jc w:val="both"/>
      </w:pPr>
      <w:r>
        <w:t>c) è fatto divieto di accedere o permanere nei locali  scolastici  e universitari ai soggetti con sintomatologia   respiratoria o temperatura corporea superiore a 37,5°.</w:t>
      </w:r>
    </w:p>
    <w:p w:rsidR="00D3590C" w:rsidRPr="0092106F" w:rsidRDefault="0092106F" w:rsidP="00902DAC">
      <w:pPr>
        <w:spacing w:after="0" w:line="240" w:lineRule="auto"/>
        <w:jc w:val="both"/>
        <w:rPr>
          <w:rFonts w:ascii="Calibri" w:eastAsia="Calibri" w:hAnsi="Calibri" w:cs="Times New Roman"/>
        </w:rPr>
      </w:pPr>
      <w:bookmarkStart w:id="1" w:name="_Hlk80694483"/>
      <w:r w:rsidRPr="0092106F">
        <w:rPr>
          <w:rFonts w:ascii="Calibri" w:eastAsia="Calibri" w:hAnsi="Calibri" w:cs="Times New Roman"/>
        </w:rPr>
        <w:t>La misura di cui al punto a) è derogabile per classicomposte da studenti che  abbiano  tutti completato il ciclo vaccinale o abbiano un certificato di  guarigione in  corso  di  validità</w:t>
      </w:r>
      <w:r>
        <w:rPr>
          <w:rFonts w:ascii="Calibri" w:eastAsia="Calibri" w:hAnsi="Calibri" w:cs="Times New Roman"/>
        </w:rPr>
        <w:t>.</w:t>
      </w:r>
    </w:p>
    <w:bookmarkEnd w:id="1"/>
    <w:p w:rsidR="00D3590C" w:rsidRPr="00902DAC" w:rsidRDefault="00D3590C" w:rsidP="00902DAC">
      <w:pPr>
        <w:spacing w:after="0" w:line="240" w:lineRule="auto"/>
        <w:jc w:val="both"/>
        <w:rPr>
          <w:rFonts w:ascii="Calibri" w:eastAsia="Calibri" w:hAnsi="Calibri" w:cs="Times New Roman"/>
          <w:b/>
          <w:bCs/>
          <w:u w:val="single"/>
        </w:rPr>
      </w:pPr>
    </w:p>
    <w:p w:rsidR="00902DAC" w:rsidRPr="00902DAC" w:rsidRDefault="00902DAC" w:rsidP="00902DAC">
      <w:pPr>
        <w:spacing w:after="0" w:line="240" w:lineRule="auto"/>
        <w:jc w:val="both"/>
        <w:rPr>
          <w:rFonts w:ascii="Calibri" w:eastAsia="Calibri" w:hAnsi="Calibri" w:cs="Times New Roman"/>
          <w:b/>
          <w:bCs/>
          <w:u w:val="single"/>
        </w:rPr>
      </w:pPr>
    </w:p>
    <w:p w:rsidR="00902DAC" w:rsidRPr="00902DAC" w:rsidRDefault="00902DAC" w:rsidP="003F3C02">
      <w:pPr>
        <w:pStyle w:val="Sottotitolo1"/>
      </w:pPr>
      <w:r w:rsidRPr="00902DAC">
        <w:t>Accesso ed uscita dal Plesso</w:t>
      </w:r>
    </w:p>
    <w:p w:rsidR="00902DAC" w:rsidRPr="00902DAC" w:rsidRDefault="00902DAC" w:rsidP="00902DAC">
      <w:pPr>
        <w:spacing w:after="0" w:line="240" w:lineRule="auto"/>
        <w:jc w:val="both"/>
        <w:rPr>
          <w:rFonts w:ascii="Calibri" w:eastAsia="Calibri" w:hAnsi="Calibri" w:cs="Times New Roman"/>
        </w:rPr>
      </w:pPr>
    </w:p>
    <w:p w:rsidR="00902DAC" w:rsidRPr="00902DAC" w:rsidRDefault="00CE43AD" w:rsidP="006156AB">
      <w:pPr>
        <w:spacing w:after="0" w:line="240" w:lineRule="auto"/>
        <w:jc w:val="both"/>
        <w:rPr>
          <w:rFonts w:ascii="Calibri" w:eastAsia="Calibri" w:hAnsi="Calibri" w:cs="Times New Roman"/>
        </w:rPr>
      </w:pPr>
      <w:r>
        <w:rPr>
          <w:rFonts w:ascii="Calibri" w:eastAsia="Calibri" w:hAnsi="Calibri" w:cs="Times New Roman"/>
        </w:rPr>
        <w:t>L</w:t>
      </w:r>
      <w:r w:rsidRPr="00902DAC">
        <w:rPr>
          <w:rFonts w:ascii="Calibri" w:eastAsia="Calibri" w:hAnsi="Calibri" w:cs="Times New Roman"/>
        </w:rPr>
        <w:t>’accesso a</w:t>
      </w:r>
      <w:r>
        <w:rPr>
          <w:rFonts w:ascii="Calibri" w:eastAsia="Calibri" w:hAnsi="Calibri" w:cs="Times New Roman"/>
        </w:rPr>
        <w:t>lle pertinenze esterne all’edificio scolastico è ammesso solo indossando una mascherina (chirurgica o di comunità)</w:t>
      </w:r>
      <w:r w:rsidR="00D049B0">
        <w:rPr>
          <w:rFonts w:ascii="Calibri" w:eastAsia="Calibri" w:hAnsi="Calibri" w:cs="Times New Roman"/>
        </w:rPr>
        <w:t>.</w:t>
      </w:r>
      <w:bookmarkStart w:id="2" w:name="_Hlk50044999"/>
    </w:p>
    <w:bookmarkEnd w:id="2"/>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lastRenderedPageBreak/>
        <w:t xml:space="preserve">Al fine di garantire le disposizioni riguardanti il distanziamento interpersonale ed evitare assembramenti in prossimità degli ingressi e delle uscite dal plesso, anche da parte degli accompagnatori, si provvede ad una ordinata </w:t>
      </w:r>
      <w:bookmarkStart w:id="3" w:name="_Hlk48572857"/>
      <w:r w:rsidRPr="00902DAC">
        <w:rPr>
          <w:rFonts w:ascii="Calibri" w:eastAsia="Calibri" w:hAnsi="Calibri" w:cs="Times New Roman"/>
        </w:rPr>
        <w:t>regolamentazione agendo su ingressi ed uscite in orari scaglionati</w:t>
      </w:r>
      <w:r w:rsidR="00090D33">
        <w:rPr>
          <w:rFonts w:ascii="Calibri" w:eastAsia="Calibri" w:hAnsi="Calibri" w:cs="Times New Roman"/>
        </w:rPr>
        <w:t>,</w:t>
      </w:r>
      <w:r w:rsidRPr="00902DAC">
        <w:rPr>
          <w:rFonts w:ascii="Calibri" w:eastAsia="Calibri" w:hAnsi="Calibri" w:cs="Times New Roman"/>
        </w:rPr>
        <w:t xml:space="preserve"> anche utilizzando accessi ed uscite alternative. </w:t>
      </w:r>
    </w:p>
    <w:bookmarkEnd w:id="3"/>
    <w:p w:rsidR="00BF37D1" w:rsidRDefault="00BF37D1"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357E1A">
        <w:rPr>
          <w:rFonts w:ascii="Calibri" w:eastAsia="Calibri" w:hAnsi="Calibri" w:cs="Times New Roman"/>
        </w:rPr>
        <w:t xml:space="preserve">L’accesso alle pertinenze esterne del plesso, oltre al personale dotato di mascherina chirurgica fornita dall’Istituto, è consentito ai soli </w:t>
      </w:r>
      <w:r w:rsidR="008B73E1" w:rsidRPr="00357E1A">
        <w:rPr>
          <w:rFonts w:ascii="Calibri" w:eastAsia="Calibri" w:hAnsi="Calibri" w:cs="Times New Roman"/>
        </w:rPr>
        <w:t>allievi</w:t>
      </w:r>
      <w:r w:rsidRPr="00357E1A">
        <w:rPr>
          <w:rFonts w:ascii="Calibri" w:eastAsia="Calibri" w:hAnsi="Calibri" w:cs="Times New Roman"/>
        </w:rPr>
        <w:t>, muniti di mascherina propria (ad esclusione di quelli della scuola dell’infanzia</w:t>
      </w:r>
      <w:r w:rsidR="006156AB" w:rsidRPr="00357E1A">
        <w:rPr>
          <w:rFonts w:ascii="Calibri" w:eastAsia="Calibri" w:hAnsi="Calibri" w:cs="Times New Roman"/>
        </w:rPr>
        <w:t xml:space="preserve">e  </w:t>
      </w:r>
      <w:r w:rsidR="00107050" w:rsidRPr="00357E1A">
        <w:rPr>
          <w:rFonts w:ascii="Calibri" w:eastAsia="Calibri" w:hAnsi="Calibri" w:cs="Times New Roman"/>
        </w:rPr>
        <w:t>allievi</w:t>
      </w:r>
      <w:r w:rsidR="006156AB" w:rsidRPr="00357E1A">
        <w:rPr>
          <w:rFonts w:ascii="Calibri" w:eastAsia="Calibri" w:hAnsi="Calibri" w:cs="Times New Roman"/>
        </w:rPr>
        <w:t xml:space="preserve"> o personale  con patologie che non ne consentano l’uso</w:t>
      </w:r>
      <w:r w:rsidRPr="00357E1A">
        <w:rPr>
          <w:rFonts w:ascii="Calibri" w:eastAsia="Calibri" w:hAnsi="Calibri" w:cs="Times New Roman"/>
        </w:rPr>
        <w:t xml:space="preserve">), </w:t>
      </w:r>
      <w:r w:rsidR="006156AB" w:rsidRPr="00357E1A">
        <w:rPr>
          <w:rFonts w:ascii="Calibri" w:eastAsia="Calibri" w:hAnsi="Calibri" w:cs="Times New Roman"/>
        </w:rPr>
        <w:t>salvo adempimenti di ordine amministrativo e didattico</w:t>
      </w:r>
    </w:p>
    <w:p w:rsidR="00902DAC" w:rsidRPr="00576FBF" w:rsidRDefault="00902DAC" w:rsidP="00902DAC">
      <w:pPr>
        <w:spacing w:after="0" w:line="240" w:lineRule="auto"/>
        <w:jc w:val="both"/>
        <w:rPr>
          <w:rFonts w:ascii="Calibri" w:eastAsia="Calibri" w:hAnsi="Calibri" w:cs="Times New Roman"/>
        </w:rPr>
      </w:pPr>
      <w:r w:rsidRPr="00576FBF">
        <w:rPr>
          <w:rFonts w:ascii="Calibri" w:eastAsia="Calibri" w:hAnsi="Calibri" w:cs="Times New Roman"/>
        </w:rPr>
        <w:t>In caso di presenza di genitori o accompagnatori nel cortile è fatto obbligo di limitare le presenze onde evitare assembramenti con obbligo di mascherina e distanza di sicurezza.</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In ottemperanza al patto di corresponsabilità ed in adempimento alle disposizioni </w:t>
      </w:r>
      <w:r w:rsidR="00B141DA">
        <w:rPr>
          <w:rFonts w:ascii="Calibri" w:eastAsia="Calibri" w:hAnsi="Calibri" w:cs="Times New Roman"/>
        </w:rPr>
        <w:t xml:space="preserve">normative </w:t>
      </w:r>
      <w:r w:rsidRPr="00902DAC">
        <w:rPr>
          <w:rFonts w:ascii="Calibri" w:eastAsia="Calibri" w:hAnsi="Calibri" w:cs="Times New Roman"/>
        </w:rPr>
        <w:t xml:space="preserve">i genitori provvederanno a misurare, presso la loro abitazione, la temperatura corporea degli </w:t>
      </w:r>
      <w:r w:rsidR="008B73E1">
        <w:rPr>
          <w:rFonts w:ascii="Calibri" w:eastAsia="Calibri" w:hAnsi="Calibri" w:cs="Times New Roman"/>
        </w:rPr>
        <w:t>allievi</w:t>
      </w:r>
      <w:r w:rsidR="0075714A">
        <w:rPr>
          <w:rFonts w:ascii="Calibri" w:eastAsia="Calibri" w:hAnsi="Calibri" w:cs="Times New Roman"/>
        </w:rPr>
        <w:t>,</w:t>
      </w:r>
      <w:r w:rsidRPr="00902DAC">
        <w:rPr>
          <w:rFonts w:ascii="Calibri" w:eastAsia="Calibri" w:hAnsi="Calibri" w:cs="Times New Roman"/>
        </w:rPr>
        <w:t xml:space="preserve"> impegnandosi a non condurli a scuola con una temperatura superiore a 37,5°C. o con sintomi di affezioni respiratorie.</w:t>
      </w:r>
    </w:p>
    <w:p w:rsidR="00902DAC" w:rsidRPr="00902DAC" w:rsidRDefault="00902DAC" w:rsidP="00902DAC">
      <w:pPr>
        <w:spacing w:after="0"/>
        <w:contextualSpacing/>
        <w:jc w:val="both"/>
        <w:rPr>
          <w:rFonts w:ascii="Calibri" w:eastAsia="Calibri" w:hAnsi="Calibri" w:cs="Times New Roman"/>
        </w:rPr>
      </w:pPr>
      <w:r w:rsidRPr="00902DAC">
        <w:rPr>
          <w:rFonts w:ascii="Calibri" w:eastAsia="Calibri" w:hAnsi="Calibri" w:cs="Times New Roman"/>
        </w:rPr>
        <w:t xml:space="preserve">Sarà cura dei Collaboratori scolastici in servizio all’ingresso assicurarsi che gli </w:t>
      </w:r>
      <w:r w:rsidR="008B73E1">
        <w:rPr>
          <w:rFonts w:ascii="Calibri" w:eastAsia="Calibri" w:hAnsi="Calibri" w:cs="Times New Roman"/>
        </w:rPr>
        <w:t>allievi</w:t>
      </w:r>
      <w:r w:rsidRPr="00902DAC">
        <w:rPr>
          <w:rFonts w:ascii="Calibri" w:eastAsia="Calibri" w:hAnsi="Calibri" w:cs="Times New Roman"/>
        </w:rPr>
        <w:t>, nel percorrere le pertinenze esterne, seguano i percorsi indicati dall’apposita segnaletica direzionale e mantengano il prescritto distanziamento interpersonale.</w:t>
      </w:r>
    </w:p>
    <w:p w:rsidR="00C859CD" w:rsidRDefault="00902DAC" w:rsidP="00902DAC">
      <w:pPr>
        <w:spacing w:after="0"/>
        <w:contextualSpacing/>
        <w:jc w:val="both"/>
        <w:rPr>
          <w:rFonts w:ascii="Calibri" w:eastAsia="Calibri" w:hAnsi="Calibri" w:cs="Times New Roman"/>
        </w:rPr>
      </w:pPr>
      <w:r w:rsidRPr="00902DAC">
        <w:rPr>
          <w:rFonts w:ascii="Calibri" w:eastAsia="Calibri" w:hAnsi="Calibri" w:cs="Times New Roman"/>
        </w:rPr>
        <w:t>Al fine di assicurare il rispetto delle disposizioni del presente protocollo, viene apposta all’ingresso del perimetro scolastico apposita cartellonistica riportante le informazioni generali di prevenzione e quelle specifiche d’istituto.</w:t>
      </w:r>
    </w:p>
    <w:p w:rsidR="00A2046C" w:rsidRDefault="00A2046C" w:rsidP="00902DAC">
      <w:pPr>
        <w:spacing w:after="0"/>
        <w:contextualSpacing/>
        <w:jc w:val="both"/>
        <w:rPr>
          <w:rFonts w:ascii="Calibri" w:eastAsia="Calibri" w:hAnsi="Calibri" w:cs="Times New Roman"/>
        </w:rPr>
      </w:pPr>
      <w:r>
        <w:rPr>
          <w:rFonts w:ascii="Calibri" w:eastAsia="Calibri" w:hAnsi="Calibri" w:cs="Times New Roman"/>
        </w:rPr>
        <w:t xml:space="preserve">Laddove sia consentito agli allievi in anticipo sull’orario d’ingresso nell’edificio l’accesso nelle pertinenze esterne, </w:t>
      </w:r>
      <w:r w:rsidRPr="00A2046C">
        <w:rPr>
          <w:rFonts w:ascii="Calibri" w:eastAsia="Calibri" w:hAnsi="Calibri" w:cs="Times New Roman"/>
        </w:rPr>
        <w:t>è necessario garantire la v</w:t>
      </w:r>
      <w:r>
        <w:rPr>
          <w:rFonts w:ascii="Calibri" w:eastAsia="Calibri" w:hAnsi="Calibri" w:cs="Times New Roman"/>
        </w:rPr>
        <w:t>igila</w:t>
      </w:r>
      <w:r w:rsidRPr="00A2046C">
        <w:rPr>
          <w:rFonts w:ascii="Calibri" w:eastAsia="Calibri" w:hAnsi="Calibri" w:cs="Times New Roman"/>
        </w:rPr>
        <w:t>nza</w:t>
      </w:r>
      <w:r>
        <w:rPr>
          <w:rFonts w:ascii="Calibri" w:eastAsia="Calibri" w:hAnsi="Calibri" w:cs="Times New Roman"/>
        </w:rPr>
        <w:t xml:space="preserve"> e,al fine di evitare assembramenti, definire aree specifiche per la sosta delle singole classi.</w:t>
      </w:r>
    </w:p>
    <w:p w:rsidR="00A2046C" w:rsidRDefault="00A2046C" w:rsidP="00902DAC">
      <w:pPr>
        <w:spacing w:after="0"/>
        <w:contextualSpacing/>
        <w:jc w:val="both"/>
        <w:rPr>
          <w:rFonts w:ascii="Calibri" w:eastAsia="Calibri" w:hAnsi="Calibri" w:cs="Times New Roman"/>
          <w:b/>
          <w:bCs/>
        </w:rPr>
      </w:pPr>
    </w:p>
    <w:p w:rsidR="00C859CD" w:rsidRPr="00902DAC" w:rsidRDefault="00C859CD" w:rsidP="00902DAC">
      <w:pPr>
        <w:spacing w:after="0"/>
        <w:contextualSpacing/>
        <w:jc w:val="both"/>
        <w:rPr>
          <w:rFonts w:ascii="Calibri" w:eastAsia="Calibri" w:hAnsi="Calibri" w:cs="Times New Roman"/>
          <w:b/>
          <w:bCs/>
        </w:rPr>
      </w:pPr>
    </w:p>
    <w:p w:rsidR="00902DAC" w:rsidRPr="00902DAC" w:rsidRDefault="00902DAC" w:rsidP="003F3C02">
      <w:pPr>
        <w:pStyle w:val="Sottotitolo1"/>
      </w:pPr>
      <w:r w:rsidRPr="00902DAC">
        <w:t>Ingresso ed uscita dall’edificio scolastico</w:t>
      </w:r>
    </w:p>
    <w:p w:rsidR="00C859CD" w:rsidRDefault="00C859CD" w:rsidP="00C859CD">
      <w:pPr>
        <w:widowControl w:val="0"/>
        <w:spacing w:after="0"/>
        <w:contextualSpacing/>
        <w:jc w:val="both"/>
        <w:rPr>
          <w:rFonts w:ascii="Calibri" w:eastAsia="Calibri" w:hAnsi="Calibri" w:cs="Times New Roman"/>
        </w:rPr>
      </w:pPr>
    </w:p>
    <w:p w:rsidR="00D049B0" w:rsidRPr="00D049B0" w:rsidRDefault="00D049B0" w:rsidP="00C859CD">
      <w:pPr>
        <w:widowControl w:val="0"/>
        <w:spacing w:after="0"/>
        <w:contextualSpacing/>
        <w:jc w:val="both"/>
        <w:rPr>
          <w:rFonts w:ascii="Calibri" w:eastAsia="Calibri" w:hAnsi="Calibri" w:cs="Times New Roman"/>
        </w:rPr>
      </w:pPr>
      <w:r w:rsidRPr="00D049B0">
        <w:rPr>
          <w:rFonts w:ascii="Calibri" w:eastAsia="Calibri" w:hAnsi="Calibri" w:cs="Times New Roman"/>
        </w:rPr>
        <w:t xml:space="preserve">La precondizione per l’accesso all’edificio scolastico del personale, degli </w:t>
      </w:r>
      <w:r w:rsidR="008B73E1">
        <w:rPr>
          <w:rFonts w:ascii="Calibri" w:eastAsia="Calibri" w:hAnsi="Calibri" w:cs="Times New Roman"/>
        </w:rPr>
        <w:t>allievi</w:t>
      </w:r>
      <w:r w:rsidRPr="00D049B0">
        <w:rPr>
          <w:rFonts w:ascii="Calibri" w:eastAsia="Calibri" w:hAnsi="Calibri" w:cs="Times New Roman"/>
        </w:rPr>
        <w:t xml:space="preserve">, dell'utenza genitoriale e familiare, dei fornitori, </w:t>
      </w:r>
      <w:r>
        <w:rPr>
          <w:rFonts w:ascii="Calibri" w:eastAsia="Calibri" w:hAnsi="Calibri" w:cs="Times New Roman"/>
        </w:rPr>
        <w:t>de</w:t>
      </w:r>
      <w:r w:rsidRPr="00D049B0">
        <w:rPr>
          <w:rFonts w:ascii="Calibri" w:eastAsia="Calibri" w:hAnsi="Calibri" w:cs="Times New Roman"/>
        </w:rPr>
        <w:t xml:space="preserve">gli addetti a manutenzione e lavori, </w:t>
      </w:r>
      <w:r>
        <w:rPr>
          <w:rFonts w:ascii="Calibri" w:eastAsia="Calibri" w:hAnsi="Calibri" w:cs="Times New Roman"/>
        </w:rPr>
        <w:t>de</w:t>
      </w:r>
      <w:r w:rsidRPr="00D049B0">
        <w:rPr>
          <w:rFonts w:ascii="Calibri" w:eastAsia="Calibri" w:hAnsi="Calibri" w:cs="Times New Roman"/>
        </w:rPr>
        <w:t xml:space="preserve">i collaboratori occasionali e in generale </w:t>
      </w:r>
      <w:r>
        <w:rPr>
          <w:rFonts w:ascii="Calibri" w:eastAsia="Calibri" w:hAnsi="Calibri" w:cs="Times New Roman"/>
        </w:rPr>
        <w:t>de</w:t>
      </w:r>
      <w:r w:rsidRPr="00D049B0">
        <w:rPr>
          <w:rFonts w:ascii="Calibri" w:eastAsia="Calibri" w:hAnsi="Calibri" w:cs="Times New Roman"/>
        </w:rPr>
        <w:t>i visitatori che per qualsiasi e giustificato motivo vengono ammessi presso gli istituti scolastici, è:</w:t>
      </w:r>
    </w:p>
    <w:p w:rsidR="00D049B0" w:rsidRPr="00D049B0" w:rsidRDefault="00D049B0" w:rsidP="00D049B0">
      <w:pPr>
        <w:spacing w:after="0"/>
        <w:contextualSpacing/>
        <w:jc w:val="both"/>
        <w:rPr>
          <w:rFonts w:ascii="Calibri" w:eastAsia="Calibri" w:hAnsi="Calibri" w:cs="Times New Roman"/>
        </w:rPr>
      </w:pPr>
    </w:p>
    <w:p w:rsidR="00D049B0" w:rsidRPr="00D049B0" w:rsidRDefault="006156AB" w:rsidP="005035C3">
      <w:pPr>
        <w:pStyle w:val="Paragrafoelenco"/>
        <w:numPr>
          <w:ilvl w:val="0"/>
          <w:numId w:val="10"/>
        </w:numPr>
        <w:spacing w:after="0"/>
        <w:jc w:val="both"/>
        <w:rPr>
          <w:rFonts w:ascii="Calibri" w:eastAsia="Calibri" w:hAnsi="Calibri" w:cs="Times New Roman"/>
        </w:rPr>
      </w:pPr>
      <w:r>
        <w:rPr>
          <w:rFonts w:ascii="Calibri" w:eastAsia="Calibri" w:hAnsi="Calibri" w:cs="Times New Roman"/>
        </w:rPr>
        <w:t>non presentare</w:t>
      </w:r>
      <w:r w:rsidR="00D049B0" w:rsidRPr="00D049B0">
        <w:rPr>
          <w:rFonts w:ascii="Calibri" w:eastAsia="Calibri" w:hAnsi="Calibri" w:cs="Times New Roman"/>
        </w:rPr>
        <w:t xml:space="preserve"> sintomatologia respiratoria o temperatura corporea superiore a 37.5°C</w:t>
      </w:r>
      <w:r>
        <w:rPr>
          <w:rFonts w:ascii="Calibri" w:eastAsia="Calibri" w:hAnsi="Calibri" w:cs="Times New Roman"/>
        </w:rPr>
        <w:t>,</w:t>
      </w:r>
      <w:r w:rsidR="00D049B0" w:rsidRPr="00D049B0">
        <w:rPr>
          <w:rFonts w:ascii="Calibri" w:eastAsia="Calibri" w:hAnsi="Calibri" w:cs="Times New Roman"/>
        </w:rPr>
        <w:t xml:space="preserve"> anche nei tre giorni precedenti;</w:t>
      </w:r>
    </w:p>
    <w:p w:rsidR="00D049B0" w:rsidRPr="00D049B0" w:rsidRDefault="00D049B0" w:rsidP="005035C3">
      <w:pPr>
        <w:pStyle w:val="Paragrafoelenco"/>
        <w:numPr>
          <w:ilvl w:val="0"/>
          <w:numId w:val="10"/>
        </w:numPr>
        <w:spacing w:after="0"/>
        <w:jc w:val="both"/>
        <w:rPr>
          <w:rFonts w:ascii="Calibri" w:eastAsia="Calibri" w:hAnsi="Calibri" w:cs="Times New Roman"/>
        </w:rPr>
      </w:pPr>
      <w:r w:rsidRPr="00D049B0">
        <w:rPr>
          <w:rFonts w:ascii="Calibri" w:eastAsia="Calibri" w:hAnsi="Calibri" w:cs="Times New Roman"/>
        </w:rPr>
        <w:t>non essere stati in quarantena o isolamento domiciliare negli ultimi 14 giorni;</w:t>
      </w:r>
    </w:p>
    <w:p w:rsidR="00D049B0" w:rsidRPr="00D049B0" w:rsidRDefault="00D049B0" w:rsidP="005035C3">
      <w:pPr>
        <w:pStyle w:val="Paragrafoelenco"/>
        <w:numPr>
          <w:ilvl w:val="0"/>
          <w:numId w:val="10"/>
        </w:numPr>
        <w:spacing w:after="0"/>
        <w:jc w:val="both"/>
        <w:rPr>
          <w:rFonts w:ascii="Calibri" w:eastAsia="Calibri" w:hAnsi="Calibri" w:cs="Times New Roman"/>
        </w:rPr>
      </w:pPr>
      <w:r w:rsidRPr="00D049B0">
        <w:rPr>
          <w:rFonts w:ascii="Calibri" w:eastAsia="Calibri" w:hAnsi="Calibri" w:cs="Times New Roman"/>
        </w:rPr>
        <w:t>non essere stati a contatto con persone positive, per quanto di propria conoscenza, negli ultimi 14 giorni.</w:t>
      </w:r>
    </w:p>
    <w:p w:rsidR="00D049B0" w:rsidRPr="00D049B0" w:rsidRDefault="00D049B0" w:rsidP="00D049B0">
      <w:pPr>
        <w:spacing w:after="0"/>
        <w:contextualSpacing/>
        <w:jc w:val="both"/>
        <w:rPr>
          <w:rFonts w:ascii="Calibri" w:eastAsia="Calibri" w:hAnsi="Calibri" w:cs="Times New Roman"/>
        </w:rPr>
      </w:pPr>
    </w:p>
    <w:p w:rsidR="00D049B0" w:rsidRDefault="00D049B0" w:rsidP="00D049B0">
      <w:pPr>
        <w:spacing w:after="0"/>
        <w:contextualSpacing/>
        <w:jc w:val="both"/>
        <w:rPr>
          <w:rFonts w:ascii="Calibri" w:eastAsia="Calibri" w:hAnsi="Calibri" w:cs="Times New Roman"/>
        </w:rPr>
      </w:pPr>
      <w:r w:rsidRPr="00D049B0">
        <w:rPr>
          <w:rFonts w:ascii="Calibri" w:eastAsia="Calibri" w:hAnsi="Calibri" w:cs="Times New Roman"/>
        </w:rPr>
        <w:t xml:space="preserve">Non </w:t>
      </w:r>
      <w:r w:rsidR="002A32A3">
        <w:rPr>
          <w:rFonts w:ascii="Calibri" w:eastAsia="Calibri" w:hAnsi="Calibri" w:cs="Times New Roman"/>
        </w:rPr>
        <w:t>c’è</w:t>
      </w:r>
      <w:r w:rsidRPr="00D049B0">
        <w:rPr>
          <w:rFonts w:ascii="Calibri" w:eastAsia="Calibri" w:hAnsi="Calibri" w:cs="Times New Roman"/>
        </w:rPr>
        <w:t xml:space="preserve"> la necessità di acquisire apposita dichiarazione al riguardo, ma va indicato espressamente nell’informativa per l’accesso da collocare all’ingresso dell’edificio che</w:t>
      </w:r>
      <w:r w:rsidR="00DE27F9">
        <w:rPr>
          <w:rFonts w:ascii="Calibri" w:eastAsia="Calibri" w:hAnsi="Calibri" w:cs="Times New Roman"/>
        </w:rPr>
        <w:t>:</w:t>
      </w:r>
      <w:r w:rsidRPr="00D049B0">
        <w:rPr>
          <w:rFonts w:ascii="Calibri" w:eastAsia="Calibri" w:hAnsi="Calibri" w:cs="Times New Roman"/>
        </w:rPr>
        <w:t xml:space="preserve"> “</w:t>
      </w:r>
      <w:r w:rsidR="00BE2BC1">
        <w:rPr>
          <w:rFonts w:ascii="Calibri" w:eastAsia="Calibri" w:hAnsi="Calibri" w:cs="Times New Roman"/>
        </w:rPr>
        <w:t>L</w:t>
      </w:r>
      <w:r w:rsidRPr="00D049B0">
        <w:rPr>
          <w:rFonts w:ascii="Calibri" w:eastAsia="Calibri" w:hAnsi="Calibri" w:cs="Times New Roman"/>
        </w:rPr>
        <w:t xml:space="preserve">’accesso all’edificio certifica, sotto la propria responsabilità, </w:t>
      </w:r>
      <w:bookmarkStart w:id="4" w:name="_Hlk50046103"/>
      <w:r w:rsidRPr="00D049B0">
        <w:rPr>
          <w:rFonts w:ascii="Calibri" w:eastAsia="Calibri" w:hAnsi="Calibri" w:cs="Times New Roman"/>
        </w:rPr>
        <w:t>l’assenza delle predette condizioni di esclusione</w:t>
      </w:r>
      <w:bookmarkEnd w:id="4"/>
      <w:r w:rsidRPr="00D049B0">
        <w:rPr>
          <w:rFonts w:ascii="Calibri" w:eastAsia="Calibri" w:hAnsi="Calibri" w:cs="Times New Roman"/>
        </w:rPr>
        <w:t>”.</w:t>
      </w:r>
    </w:p>
    <w:p w:rsidR="00B87948" w:rsidRDefault="00B87948" w:rsidP="00D049B0">
      <w:pPr>
        <w:spacing w:after="0"/>
        <w:contextualSpacing/>
        <w:jc w:val="both"/>
        <w:rPr>
          <w:rFonts w:ascii="Calibri" w:eastAsia="Calibri" w:hAnsi="Calibri" w:cs="Times New Roman"/>
        </w:rPr>
      </w:pPr>
    </w:p>
    <w:p w:rsidR="0080618E" w:rsidRDefault="0080618E" w:rsidP="00D049B0">
      <w:pPr>
        <w:spacing w:after="0"/>
        <w:contextualSpacing/>
        <w:jc w:val="both"/>
        <w:rPr>
          <w:rFonts w:ascii="Calibri" w:eastAsia="Calibri" w:hAnsi="Calibri" w:cs="Times New Roman"/>
          <w:b/>
          <w:bCs/>
        </w:rPr>
      </w:pPr>
      <w:r w:rsidRPr="0080618E">
        <w:rPr>
          <w:rFonts w:ascii="Calibri" w:eastAsia="Calibri" w:hAnsi="Calibri" w:cs="Times New Roman"/>
        </w:rPr>
        <w:t xml:space="preserve">Dal 1° settembre 2021 e fino  al  31  dicembre  2021,  termine  di cessazione dello stato di emergenza, al fine di  tutelare  la  salute pubblica e mantenere adeguate condizioni di sicurezza nell'erogazione in presenza del servizio essenziale di istruzione, </w:t>
      </w:r>
      <w:bookmarkStart w:id="5" w:name="_Hlk87009085"/>
      <w:r w:rsidR="007E63E6" w:rsidRPr="007E63E6">
        <w:rPr>
          <w:rFonts w:ascii="Calibri" w:eastAsia="Calibri" w:hAnsi="Calibri" w:cs="Times New Roman"/>
          <w:b/>
          <w:bCs/>
        </w:rPr>
        <w:t xml:space="preserve">tutto il personale scolastico del  sistema  nazionale  di  istruzione  deve possedere ed è  tenuto  a esibire la certificazione verde COVID-19 </w:t>
      </w:r>
      <w:r w:rsidR="0018701E" w:rsidRPr="007E63E6">
        <w:rPr>
          <w:rFonts w:ascii="Calibri" w:eastAsia="Calibri" w:hAnsi="Calibri" w:cs="Times New Roman"/>
          <w:b/>
          <w:bCs/>
        </w:rPr>
        <w:t>(il cosiddetto green-pass “rafforzato”)</w:t>
      </w:r>
      <w:r w:rsidR="007E63E6" w:rsidRPr="007E63E6">
        <w:rPr>
          <w:rFonts w:ascii="Calibri" w:eastAsia="Calibri" w:hAnsi="Calibri" w:cs="Times New Roman"/>
          <w:b/>
          <w:bCs/>
        </w:rPr>
        <w:t>rilasciata a seguito dell’adempimento dell’obbligo vaccinale di cui al D.L. 26 novembre 2021 , n. 172.</w:t>
      </w:r>
      <w:bookmarkEnd w:id="5"/>
    </w:p>
    <w:p w:rsidR="00526A41" w:rsidRPr="00891A8A" w:rsidRDefault="00526A41" w:rsidP="00D049B0">
      <w:pPr>
        <w:spacing w:after="0"/>
        <w:contextualSpacing/>
        <w:jc w:val="both"/>
        <w:rPr>
          <w:rFonts w:ascii="Calibri" w:eastAsia="Calibri" w:hAnsi="Calibri" w:cs="Times New Roman"/>
          <w:b/>
          <w:bCs/>
        </w:rPr>
      </w:pPr>
      <w:r w:rsidRPr="00891A8A">
        <w:rPr>
          <w:rFonts w:ascii="Calibri" w:eastAsia="Calibri" w:hAnsi="Calibri" w:cs="Times New Roman"/>
          <w:b/>
          <w:bCs/>
        </w:rPr>
        <w:t>Il personale che svolge attività sussidiarie all’attività scolastica, l’utenza genitoriale e chiunque altro acceda per qualsivoglia motivo all’edificio scolastico (allievi esclusi) deve possedere ed è  tenuto  a esibire la certificazione verde COVID-19 (il cosiddetto green-pass).</w:t>
      </w:r>
    </w:p>
    <w:p w:rsidR="000E55CF" w:rsidRDefault="003F1F2E" w:rsidP="00D049B0">
      <w:pPr>
        <w:spacing w:after="0"/>
        <w:contextualSpacing/>
        <w:jc w:val="both"/>
        <w:rPr>
          <w:rFonts w:ascii="Calibri" w:eastAsia="Calibri" w:hAnsi="Calibri" w:cs="Times New Roman"/>
        </w:rPr>
      </w:pPr>
      <w:r>
        <w:rPr>
          <w:rFonts w:ascii="Calibri" w:eastAsia="Calibri" w:hAnsi="Calibri" w:cs="Times New Roman"/>
        </w:rPr>
        <w:lastRenderedPageBreak/>
        <w:t>Tale</w:t>
      </w:r>
      <w:r w:rsidRPr="003F1F2E">
        <w:rPr>
          <w:rFonts w:ascii="Calibri" w:eastAsia="Calibri" w:hAnsi="Calibri" w:cs="Times New Roman"/>
        </w:rPr>
        <w:t xml:space="preserve"> disposizion</w:t>
      </w:r>
      <w:r>
        <w:rPr>
          <w:rFonts w:ascii="Calibri" w:eastAsia="Calibri" w:hAnsi="Calibri" w:cs="Times New Roman"/>
        </w:rPr>
        <w:t>e</w:t>
      </w:r>
      <w:r w:rsidRPr="003F1F2E">
        <w:rPr>
          <w:rFonts w:ascii="Calibri" w:eastAsia="Calibri" w:hAnsi="Calibri" w:cs="Times New Roman"/>
        </w:rPr>
        <w:t xml:space="preserve">non  si  applica  ai  soggetti esenti dalla campagna vaccinale sulla base di  idonea  certificazione medica rilasciata  secondo  i  criteri  definiti  con  circolare  del Ministero della </w:t>
      </w:r>
      <w:r>
        <w:rPr>
          <w:rFonts w:ascii="Calibri" w:eastAsia="Calibri" w:hAnsi="Calibri" w:cs="Times New Roman"/>
        </w:rPr>
        <w:t>S</w:t>
      </w:r>
      <w:r w:rsidRPr="003F1F2E">
        <w:rPr>
          <w:rFonts w:ascii="Calibri" w:eastAsia="Calibri" w:hAnsi="Calibri" w:cs="Times New Roman"/>
        </w:rPr>
        <w:t>alute</w:t>
      </w:r>
      <w:r>
        <w:rPr>
          <w:rFonts w:ascii="Calibri" w:eastAsia="Calibri" w:hAnsi="Calibri" w:cs="Times New Roman"/>
        </w:rPr>
        <w:t>.</w:t>
      </w:r>
    </w:p>
    <w:p w:rsidR="00652AE3" w:rsidRDefault="00557DA3" w:rsidP="00D049B0">
      <w:pPr>
        <w:spacing w:after="0"/>
        <w:contextualSpacing/>
        <w:jc w:val="both"/>
        <w:rPr>
          <w:rFonts w:ascii="Calibri" w:eastAsia="Calibri" w:hAnsi="Calibri" w:cs="Times New Roman"/>
        </w:rPr>
      </w:pPr>
      <w:r>
        <w:rPr>
          <w:rFonts w:ascii="Calibri" w:eastAsia="Calibri" w:hAnsi="Calibri" w:cs="Times New Roman"/>
        </w:rPr>
        <w:t xml:space="preserve">La verifica della certificazione viene effettuata dal personale </w:t>
      </w:r>
      <w:r w:rsidR="00B20E69">
        <w:rPr>
          <w:rFonts w:ascii="Calibri" w:eastAsia="Calibri" w:hAnsi="Calibri" w:cs="Times New Roman"/>
        </w:rPr>
        <w:t>incaricato</w:t>
      </w:r>
      <w:r>
        <w:rPr>
          <w:rFonts w:ascii="Calibri" w:eastAsia="Calibri" w:hAnsi="Calibri" w:cs="Times New Roman"/>
        </w:rPr>
        <w:t xml:space="preserve"> dal D.S</w:t>
      </w:r>
      <w:r w:rsidR="00B20E69">
        <w:rPr>
          <w:rFonts w:ascii="Calibri" w:eastAsia="Calibri" w:hAnsi="Calibri" w:cs="Times New Roman"/>
        </w:rPr>
        <w:t xml:space="preserve">. </w:t>
      </w:r>
      <w:r w:rsidR="003E4CB8">
        <w:rPr>
          <w:rFonts w:ascii="Calibri" w:eastAsia="Calibri" w:hAnsi="Calibri" w:cs="Times New Roman"/>
        </w:rPr>
        <w:t xml:space="preserve">accertandone </w:t>
      </w:r>
      <w:r w:rsidR="00C50916">
        <w:rPr>
          <w:rFonts w:ascii="Calibri" w:eastAsia="Calibri" w:hAnsi="Calibri" w:cs="Times New Roman"/>
        </w:rPr>
        <w:t xml:space="preserve">la regolarità </w:t>
      </w:r>
      <w:r w:rsidR="00B74A79">
        <w:rPr>
          <w:rFonts w:ascii="Calibri" w:eastAsia="Calibri" w:hAnsi="Calibri" w:cs="Times New Roman"/>
        </w:rPr>
        <w:t>con la lettura del</w:t>
      </w:r>
      <w:r w:rsidR="00525745">
        <w:rPr>
          <w:rFonts w:ascii="Calibri" w:eastAsia="Calibri" w:hAnsi="Calibri" w:cs="Times New Roman"/>
        </w:rPr>
        <w:t xml:space="preserve"> Q-code</w:t>
      </w:r>
      <w:r w:rsidR="00520C10">
        <w:rPr>
          <w:rFonts w:ascii="Calibri" w:eastAsia="Calibri" w:hAnsi="Calibri" w:cs="Times New Roman"/>
        </w:rPr>
        <w:t>,</w:t>
      </w:r>
      <w:r w:rsidR="00221F5F">
        <w:rPr>
          <w:rFonts w:ascii="Calibri" w:eastAsia="Calibri" w:hAnsi="Calibri" w:cs="Times New Roman"/>
        </w:rPr>
        <w:t>presentato in forma cartacea o digitale</w:t>
      </w:r>
      <w:r w:rsidR="00864173">
        <w:rPr>
          <w:rFonts w:ascii="Calibri" w:eastAsia="Calibri" w:hAnsi="Calibri" w:cs="Times New Roman"/>
        </w:rPr>
        <w:t xml:space="preserve">, </w:t>
      </w:r>
      <w:r w:rsidR="00B74A79">
        <w:rPr>
          <w:rFonts w:ascii="Calibri" w:eastAsia="Calibri" w:hAnsi="Calibri" w:cs="Times New Roman"/>
        </w:rPr>
        <w:t xml:space="preserve">tramite </w:t>
      </w:r>
      <w:r w:rsidR="00B20E69">
        <w:rPr>
          <w:rFonts w:ascii="Calibri" w:eastAsia="Calibri" w:hAnsi="Calibri" w:cs="Times New Roman"/>
        </w:rPr>
        <w:t>l’app.</w:t>
      </w:r>
      <w:r w:rsidR="00930E62">
        <w:rPr>
          <w:rFonts w:ascii="Calibri" w:eastAsia="Calibri" w:hAnsi="Calibri" w:cs="Times New Roman"/>
        </w:rPr>
        <w:t xml:space="preserve"> VerificaC</w:t>
      </w:r>
      <w:r w:rsidR="00B70197">
        <w:rPr>
          <w:rFonts w:ascii="Calibri" w:eastAsia="Calibri" w:hAnsi="Calibri" w:cs="Times New Roman"/>
        </w:rPr>
        <w:t xml:space="preserve"> 19 </w:t>
      </w:r>
      <w:r w:rsidR="00106866">
        <w:rPr>
          <w:rFonts w:ascii="Calibri" w:eastAsia="Calibri" w:hAnsi="Calibri" w:cs="Times New Roman"/>
        </w:rPr>
        <w:t>installabile su dispositivo mobile</w:t>
      </w:r>
      <w:r w:rsidR="00CE29F8">
        <w:rPr>
          <w:rFonts w:ascii="Calibri" w:eastAsia="Calibri" w:hAnsi="Calibri" w:cs="Times New Roman"/>
        </w:rPr>
        <w:t>.</w:t>
      </w:r>
    </w:p>
    <w:p w:rsidR="00D07925" w:rsidRDefault="00D07925" w:rsidP="00D049B0">
      <w:pPr>
        <w:spacing w:after="0"/>
        <w:contextualSpacing/>
        <w:jc w:val="both"/>
        <w:rPr>
          <w:rFonts w:ascii="Calibri" w:eastAsia="Calibri" w:hAnsi="Calibri" w:cs="Times New Roman"/>
        </w:rPr>
      </w:pPr>
    </w:p>
    <w:p w:rsidR="000E55CF" w:rsidRDefault="000E55CF" w:rsidP="00D049B0">
      <w:pPr>
        <w:spacing w:after="0"/>
        <w:contextualSpacing/>
        <w:jc w:val="both"/>
        <w:rPr>
          <w:rFonts w:ascii="Calibri" w:eastAsia="Calibri" w:hAnsi="Calibri" w:cs="Times New Roman"/>
        </w:rPr>
      </w:pPr>
      <w:r>
        <w:rPr>
          <w:rFonts w:ascii="Calibri" w:eastAsia="Calibri" w:hAnsi="Calibri" w:cs="Times New Roman"/>
        </w:rPr>
        <w:t>T</w:t>
      </w:r>
      <w:r w:rsidRPr="000E55CF">
        <w:rPr>
          <w:rFonts w:ascii="Calibri" w:eastAsia="Calibri" w:hAnsi="Calibri" w:cs="Times New Roman"/>
        </w:rPr>
        <w:t>utti coloro che accedono a qualsiasi titolo all’interno dell’edificio</w:t>
      </w:r>
      <w:r>
        <w:rPr>
          <w:rFonts w:ascii="Calibri" w:eastAsia="Calibri" w:hAnsi="Calibri" w:cs="Times New Roman"/>
        </w:rPr>
        <w:t>, ad esclusione del personale e degli allievi</w:t>
      </w:r>
      <w:r w:rsidR="001F369F">
        <w:rPr>
          <w:rFonts w:ascii="Calibri" w:eastAsia="Calibri" w:hAnsi="Calibri" w:cs="Times New Roman"/>
        </w:rPr>
        <w:t>, per i quali farà fede il registro elettronico</w:t>
      </w:r>
      <w:r>
        <w:rPr>
          <w:rFonts w:ascii="Calibri" w:eastAsia="Calibri" w:hAnsi="Calibri" w:cs="Times New Roman"/>
        </w:rPr>
        <w:t>, andranno registrati sull’</w:t>
      </w:r>
      <w:r w:rsidRPr="000E55CF">
        <w:rPr>
          <w:rFonts w:ascii="Calibri" w:eastAsia="Calibri" w:hAnsi="Calibri" w:cs="Times New Roman"/>
        </w:rPr>
        <w:t>apposito registro per il controllo degli accessi riportante</w:t>
      </w:r>
      <w:r>
        <w:rPr>
          <w:rFonts w:ascii="Calibri" w:eastAsia="Calibri" w:hAnsi="Calibri" w:cs="Times New Roman"/>
        </w:rPr>
        <w:t>:</w:t>
      </w:r>
      <w:r w:rsidRPr="000E55CF">
        <w:rPr>
          <w:rFonts w:ascii="Calibri" w:eastAsia="Calibri" w:hAnsi="Calibri" w:cs="Times New Roman"/>
        </w:rPr>
        <w:t xml:space="preserve"> i dati anagrafici, indirizzo, recapito telefonico </w:t>
      </w:r>
      <w:r w:rsidR="00E07C16">
        <w:rPr>
          <w:rFonts w:ascii="Calibri" w:eastAsia="Calibri" w:hAnsi="Calibri" w:cs="Times New Roman"/>
        </w:rPr>
        <w:t>o</w:t>
      </w:r>
      <w:r w:rsidRPr="000E55CF">
        <w:rPr>
          <w:rFonts w:ascii="Calibri" w:eastAsia="Calibri" w:hAnsi="Calibri" w:cs="Times New Roman"/>
        </w:rPr>
        <w:t xml:space="preserve"> telematico, motivo dell’accesso ed orario di entrata ed uscita.</w:t>
      </w:r>
      <w:r>
        <w:rPr>
          <w:rFonts w:ascii="Calibri" w:eastAsia="Calibri" w:hAnsi="Calibri" w:cs="Times New Roman"/>
        </w:rPr>
        <w:t>I dati raccolti andranno conservati per almeno 14 giorni.</w:t>
      </w:r>
    </w:p>
    <w:p w:rsidR="000E55CF" w:rsidRDefault="00E1112A" w:rsidP="00D049B0">
      <w:pPr>
        <w:spacing w:after="0"/>
        <w:contextualSpacing/>
        <w:jc w:val="both"/>
        <w:rPr>
          <w:rFonts w:ascii="Calibri" w:eastAsia="Calibri" w:hAnsi="Calibri" w:cs="Times New Roman"/>
        </w:rPr>
      </w:pPr>
      <w:r w:rsidRPr="00502FB3">
        <w:rPr>
          <w:rFonts w:ascii="Calibri" w:eastAsia="Calibri" w:hAnsi="Calibri" w:cs="Times New Roman"/>
        </w:rPr>
        <w:t xml:space="preserve">In caso di accesso </w:t>
      </w:r>
      <w:r w:rsidR="00D368D0" w:rsidRPr="00502FB3">
        <w:rPr>
          <w:rFonts w:ascii="Calibri" w:eastAsia="Calibri" w:hAnsi="Calibri" w:cs="Times New Roman"/>
        </w:rPr>
        <w:t>del personale docente, in anticipo sull’orario della propria lezione</w:t>
      </w:r>
      <w:r w:rsidR="00A5577A">
        <w:rPr>
          <w:rFonts w:ascii="Calibri" w:eastAsia="Calibri" w:hAnsi="Calibri" w:cs="Times New Roman"/>
        </w:rPr>
        <w:t xml:space="preserve"> o di uscita ritardata dello stesso</w:t>
      </w:r>
      <w:r w:rsidR="00D368D0" w:rsidRPr="00502FB3">
        <w:rPr>
          <w:rFonts w:ascii="Calibri" w:eastAsia="Calibri" w:hAnsi="Calibri" w:cs="Times New Roman"/>
        </w:rPr>
        <w:t xml:space="preserve">, </w:t>
      </w:r>
      <w:r w:rsidR="00107050">
        <w:rPr>
          <w:rFonts w:ascii="Calibri" w:eastAsia="Calibri" w:hAnsi="Calibri" w:cs="Times New Roman"/>
        </w:rPr>
        <w:t xml:space="preserve">o </w:t>
      </w:r>
      <w:r w:rsidR="00A5577A">
        <w:rPr>
          <w:rFonts w:ascii="Calibri" w:eastAsia="Calibri" w:hAnsi="Calibri" w:cs="Times New Roman"/>
        </w:rPr>
        <w:t xml:space="preserve">ancora </w:t>
      </w:r>
      <w:r w:rsidR="00107050">
        <w:rPr>
          <w:rFonts w:ascii="Calibri" w:eastAsia="Calibri" w:hAnsi="Calibri" w:cs="Times New Roman"/>
        </w:rPr>
        <w:t>ne</w:t>
      </w:r>
      <w:r w:rsidR="00A5577A">
        <w:rPr>
          <w:rFonts w:ascii="Calibri" w:eastAsia="Calibri" w:hAnsi="Calibri" w:cs="Times New Roman"/>
        </w:rPr>
        <w:t>l</w:t>
      </w:r>
      <w:r w:rsidR="00107050">
        <w:rPr>
          <w:rFonts w:ascii="Calibri" w:eastAsia="Calibri" w:hAnsi="Calibri" w:cs="Times New Roman"/>
        </w:rPr>
        <w:t xml:space="preserve"> caso di sostituzione di docenti assenti, </w:t>
      </w:r>
      <w:r w:rsidR="00D368D0" w:rsidRPr="00502FB3">
        <w:rPr>
          <w:rFonts w:ascii="Calibri" w:eastAsia="Calibri" w:hAnsi="Calibri" w:cs="Times New Roman"/>
        </w:rPr>
        <w:t>laddove il registro</w:t>
      </w:r>
      <w:r w:rsidR="00D368D0">
        <w:rPr>
          <w:rFonts w:ascii="Calibri" w:eastAsia="Calibri" w:hAnsi="Calibri" w:cs="Times New Roman"/>
        </w:rPr>
        <w:t xml:space="preserve"> elettronico non ne consent</w:t>
      </w:r>
      <w:r w:rsidR="00107050">
        <w:rPr>
          <w:rFonts w:ascii="Calibri" w:eastAsia="Calibri" w:hAnsi="Calibri" w:cs="Times New Roman"/>
        </w:rPr>
        <w:t>a</w:t>
      </w:r>
      <w:r w:rsidR="00D368D0">
        <w:rPr>
          <w:rFonts w:ascii="Calibri" w:eastAsia="Calibri" w:hAnsi="Calibri" w:cs="Times New Roman"/>
        </w:rPr>
        <w:t xml:space="preserve"> la registrazione</w:t>
      </w:r>
      <w:r w:rsidR="00502FB3">
        <w:rPr>
          <w:rFonts w:ascii="Calibri" w:eastAsia="Calibri" w:hAnsi="Calibri" w:cs="Times New Roman"/>
        </w:rPr>
        <w:t xml:space="preserve">, </w:t>
      </w:r>
      <w:r w:rsidR="001A5E23">
        <w:rPr>
          <w:rFonts w:ascii="Calibri" w:eastAsia="Calibri" w:hAnsi="Calibri" w:cs="Times New Roman"/>
        </w:rPr>
        <w:t xml:space="preserve">si </w:t>
      </w:r>
      <w:r w:rsidR="00A5577A">
        <w:rPr>
          <w:rFonts w:ascii="Calibri" w:eastAsia="Calibri" w:hAnsi="Calibri" w:cs="Times New Roman"/>
        </w:rPr>
        <w:t xml:space="preserve">dovrà annotare l’orario d’ingresso o di sostituzione e l’attività svolta </w:t>
      </w:r>
      <w:r w:rsidR="00C316E0">
        <w:rPr>
          <w:rFonts w:ascii="Calibri" w:eastAsia="Calibri" w:hAnsi="Calibri" w:cs="Times New Roman"/>
        </w:rPr>
        <w:t>nell’</w:t>
      </w:r>
      <w:r w:rsidR="00A5577A">
        <w:rPr>
          <w:rFonts w:ascii="Calibri" w:eastAsia="Calibri" w:hAnsi="Calibri" w:cs="Times New Roman"/>
        </w:rPr>
        <w:t xml:space="preserve">apposito registro </w:t>
      </w:r>
      <w:r w:rsidR="00502FB3">
        <w:rPr>
          <w:rFonts w:ascii="Calibri" w:eastAsia="Calibri" w:hAnsi="Calibri" w:cs="Times New Roman"/>
        </w:rPr>
        <w:t>predisposto in sala docenti</w:t>
      </w:r>
      <w:r w:rsidR="00A5577A">
        <w:rPr>
          <w:rFonts w:ascii="Calibri" w:eastAsia="Calibri" w:hAnsi="Calibri" w:cs="Times New Roman"/>
        </w:rPr>
        <w:t>.</w:t>
      </w:r>
    </w:p>
    <w:p w:rsidR="00D049B0" w:rsidRPr="00392F70" w:rsidRDefault="009F571A" w:rsidP="00D049B0">
      <w:pPr>
        <w:spacing w:after="0"/>
        <w:contextualSpacing/>
        <w:jc w:val="both"/>
        <w:rPr>
          <w:rFonts w:ascii="Calibri" w:eastAsia="Calibri" w:hAnsi="Calibri" w:cs="Times New Roman"/>
          <w:b/>
          <w:bCs/>
        </w:rPr>
      </w:pPr>
      <w:r w:rsidRPr="00392F70">
        <w:rPr>
          <w:rFonts w:ascii="Calibri" w:eastAsia="Calibri" w:hAnsi="Calibri" w:cs="Times New Roman"/>
          <w:b/>
          <w:bCs/>
        </w:rPr>
        <w:t xml:space="preserve">All’ingresso dell’edificio non è prevista la rilevazione della temperatura corporea degli </w:t>
      </w:r>
      <w:r w:rsidR="008B73E1" w:rsidRPr="00392F70">
        <w:rPr>
          <w:rFonts w:ascii="Calibri" w:eastAsia="Calibri" w:hAnsi="Calibri" w:cs="Times New Roman"/>
          <w:b/>
          <w:bCs/>
        </w:rPr>
        <w:t>allievi</w:t>
      </w:r>
      <w:r w:rsidR="000E55CF" w:rsidRPr="00392F70">
        <w:rPr>
          <w:rFonts w:ascii="Calibri" w:eastAsia="Calibri" w:hAnsi="Calibri" w:cs="Times New Roman"/>
          <w:b/>
          <w:bCs/>
        </w:rPr>
        <w:t>, del personale, e delle altre persone che accedono a qualsivoglia motivo.</w:t>
      </w:r>
    </w:p>
    <w:p w:rsidR="00D049B0" w:rsidRDefault="00D049B0" w:rsidP="00D049B0">
      <w:pPr>
        <w:spacing w:after="0"/>
        <w:contextualSpacing/>
        <w:jc w:val="both"/>
        <w:rPr>
          <w:rFonts w:ascii="Calibri" w:eastAsia="Calibri" w:hAnsi="Calibri" w:cs="Times New Roman"/>
        </w:rPr>
      </w:pPr>
      <w:r w:rsidRPr="00D049B0">
        <w:rPr>
          <w:rFonts w:ascii="Calibri" w:eastAsia="Calibri" w:hAnsi="Calibri" w:cs="Times New Roman"/>
        </w:rPr>
        <w:t>L’eventuale ingresso del personale e degli studenti già risultati positivi all’infezione da COVID-19 deve essere preceduto da una preventiva comunicazione avente ad oggetto la certificazione medica da cui risulti la “avvenuta negativizzazione” del tampone secondo le modalità previste e rilasciata dal dipartimento di prevenzione territoriale di competenza.</w:t>
      </w:r>
    </w:p>
    <w:p w:rsidR="0041142F" w:rsidRPr="00D049B0" w:rsidRDefault="0041142F" w:rsidP="00D049B0">
      <w:pPr>
        <w:spacing w:after="0"/>
        <w:contextualSpacing/>
        <w:jc w:val="both"/>
        <w:rPr>
          <w:rFonts w:ascii="Calibri" w:eastAsia="Calibri" w:hAnsi="Calibri" w:cs="Times New Roman"/>
        </w:rPr>
      </w:pPr>
      <w:r>
        <w:rPr>
          <w:rFonts w:ascii="Calibri" w:eastAsia="Calibri" w:hAnsi="Calibri" w:cs="Times New Roman"/>
        </w:rPr>
        <w:t>L’accesso di esterni va comunque regolamentato al fine di evitare la concomitanza con l’ingresso e l’uscita degli allievi.</w:t>
      </w:r>
    </w:p>
    <w:p w:rsidR="00502FB3" w:rsidRDefault="00902DAC" w:rsidP="00902DAC">
      <w:pPr>
        <w:spacing w:after="0"/>
        <w:contextualSpacing/>
        <w:jc w:val="both"/>
        <w:rPr>
          <w:rFonts w:ascii="Calibri" w:eastAsia="Calibri" w:hAnsi="Calibri" w:cs="Times New Roman"/>
        </w:rPr>
      </w:pPr>
      <w:r w:rsidRPr="00902DAC">
        <w:rPr>
          <w:rFonts w:ascii="Calibri" w:eastAsia="Calibri" w:hAnsi="Calibri" w:cs="Times New Roman"/>
        </w:rPr>
        <w:t xml:space="preserve">Al fine di ottemperare alle disposizioni riguardanti le misure igieniche e di prevenzione </w:t>
      </w:r>
      <w:r w:rsidRPr="00C84D04">
        <w:rPr>
          <w:rFonts w:ascii="Calibri" w:eastAsia="Calibri" w:hAnsi="Calibri" w:cs="Times New Roman"/>
          <w:b/>
          <w:bCs/>
        </w:rPr>
        <w:t>l’accesso all’edificio è consentito solo indossando la mascherina</w:t>
      </w:r>
      <w:r w:rsidR="00556450" w:rsidRPr="00C84D04">
        <w:rPr>
          <w:rFonts w:ascii="Calibri" w:eastAsia="Calibri" w:hAnsi="Calibri" w:cs="Times New Roman"/>
          <w:b/>
          <w:bCs/>
        </w:rPr>
        <w:t xml:space="preserve"> chirurgica</w:t>
      </w:r>
      <w:r w:rsidR="00E90862" w:rsidRPr="00C84D04">
        <w:rPr>
          <w:rFonts w:ascii="Calibri" w:eastAsia="Calibri" w:hAnsi="Calibri" w:cs="Times New Roman"/>
          <w:b/>
          <w:bCs/>
        </w:rPr>
        <w:t>,</w:t>
      </w:r>
      <w:r w:rsidRPr="00C84D04">
        <w:rPr>
          <w:rFonts w:ascii="Calibri" w:eastAsia="Calibri" w:hAnsi="Calibri" w:cs="Times New Roman"/>
          <w:b/>
          <w:bCs/>
        </w:rPr>
        <w:t xml:space="preserve"> con l’esclusione dei bambini </w:t>
      </w:r>
      <w:r w:rsidR="00FD6FC0" w:rsidRPr="00C84D04">
        <w:rPr>
          <w:rFonts w:ascii="Calibri" w:eastAsia="Calibri" w:hAnsi="Calibri" w:cs="Times New Roman"/>
          <w:b/>
          <w:bCs/>
        </w:rPr>
        <w:t>di età inferiore a 6</w:t>
      </w:r>
      <w:r w:rsidR="00E90862" w:rsidRPr="00C84D04">
        <w:rPr>
          <w:rFonts w:ascii="Calibri" w:eastAsia="Calibri" w:hAnsi="Calibri" w:cs="Times New Roman"/>
          <w:b/>
          <w:bCs/>
        </w:rPr>
        <w:t>anni ed</w:t>
      </w:r>
      <w:r w:rsidR="00FD6FC0" w:rsidRPr="00C84D04">
        <w:rPr>
          <w:rFonts w:ascii="Calibri" w:eastAsia="Calibri" w:hAnsi="Calibri" w:cs="Times New Roman"/>
          <w:b/>
          <w:bCs/>
        </w:rPr>
        <w:t xml:space="preserve"> allievi o lavoratori con patologie che non ne permettano l’uso</w:t>
      </w:r>
      <w:r w:rsidRPr="00C84D04">
        <w:rPr>
          <w:rFonts w:ascii="Calibri" w:eastAsia="Calibri" w:hAnsi="Calibri" w:cs="Times New Roman"/>
          <w:b/>
          <w:bCs/>
        </w:rPr>
        <w:t xml:space="preserve">) e con l’igienizzazione preventiva delle mani. </w:t>
      </w:r>
      <w:r w:rsidRPr="00902DAC">
        <w:rPr>
          <w:rFonts w:ascii="Calibri" w:eastAsia="Calibri" w:hAnsi="Calibri" w:cs="Times New Roman"/>
        </w:rPr>
        <w:t>A tal fine viene reso disponibile, ad ogni punto di accesso, un dispenser di soluzione igienizzante, corredato da apposita cartellonistica riportante le modalità di detersione con soluzione igienizzante</w:t>
      </w:r>
      <w:r w:rsidR="00E90862">
        <w:rPr>
          <w:rFonts w:ascii="Calibri" w:eastAsia="Calibri" w:hAnsi="Calibri" w:cs="Times New Roman"/>
        </w:rPr>
        <w:t xml:space="preserve"> ed il relativo obbligo di igienizzazione</w:t>
      </w:r>
      <w:r w:rsidRPr="00902DAC">
        <w:rPr>
          <w:rFonts w:ascii="Calibri" w:eastAsia="Calibri" w:hAnsi="Calibri" w:cs="Times New Roman"/>
        </w:rPr>
        <w:t>.</w:t>
      </w:r>
    </w:p>
    <w:p w:rsidR="004A3D5F" w:rsidRDefault="00502FB3" w:rsidP="00902DAC">
      <w:pPr>
        <w:spacing w:after="0"/>
        <w:contextualSpacing/>
        <w:jc w:val="both"/>
        <w:rPr>
          <w:rFonts w:ascii="Calibri" w:eastAsia="Calibri" w:hAnsi="Calibri" w:cs="Times New Roman"/>
        </w:rPr>
      </w:pPr>
      <w:r>
        <w:rPr>
          <w:rFonts w:ascii="Calibri" w:eastAsia="Calibri" w:hAnsi="Calibri" w:cs="Times New Roman"/>
        </w:rPr>
        <w:t>Per gli allievi ed il personale che accedono con la mascherina propria (chirurgica o di comunità) andrà fornita a cura dell’Istituto una mascherina chirurgica</w:t>
      </w:r>
      <w:r w:rsidR="00556450">
        <w:rPr>
          <w:rFonts w:ascii="Calibri" w:eastAsia="Calibri" w:hAnsi="Calibri" w:cs="Times New Roman"/>
        </w:rPr>
        <w:t xml:space="preserve"> nuova</w:t>
      </w:r>
      <w:r>
        <w:rPr>
          <w:rFonts w:ascii="Calibri" w:eastAsia="Calibri" w:hAnsi="Calibri" w:cs="Times New Roman"/>
        </w:rPr>
        <w:t>, da indossare dopo aver provveduto all’igienizzazione delle mani. A tal fine e nell’intento di ridurre i tempi di accesso</w:t>
      </w:r>
      <w:r w:rsidR="004A3D5F">
        <w:rPr>
          <w:rFonts w:ascii="Calibri" w:eastAsia="Calibri" w:hAnsi="Calibri" w:cs="Times New Roman"/>
        </w:rPr>
        <w:t xml:space="preserve">, nella scuola secondaria, è opportuno predisporre scatole per le mascherine che consentano di essere prelevate dagli stessi allievi. </w:t>
      </w:r>
    </w:p>
    <w:p w:rsidR="00902DAC" w:rsidRPr="00902DAC" w:rsidRDefault="004A3D5F" w:rsidP="00902DAC">
      <w:pPr>
        <w:spacing w:after="0"/>
        <w:contextualSpacing/>
        <w:jc w:val="both"/>
        <w:rPr>
          <w:rFonts w:ascii="Calibri" w:eastAsia="Calibri" w:hAnsi="Calibri" w:cs="Times New Roman"/>
        </w:rPr>
      </w:pPr>
      <w:r>
        <w:rPr>
          <w:rFonts w:ascii="Calibri" w:eastAsia="Calibri" w:hAnsi="Calibri" w:cs="Times New Roman"/>
        </w:rPr>
        <w:t>Le mascherine proprie potranno essere conservate riposte negli zaini o nelle tasche dei vestiti, o gettate in un contenitore appositamente predisposto in prossimità della scatola di distribuzione.</w:t>
      </w:r>
    </w:p>
    <w:p w:rsidR="00902DAC" w:rsidRDefault="00902DAC" w:rsidP="00902DAC">
      <w:pPr>
        <w:spacing w:after="0"/>
        <w:contextualSpacing/>
        <w:jc w:val="both"/>
        <w:rPr>
          <w:rFonts w:ascii="Calibri" w:eastAsia="Calibri" w:hAnsi="Calibri" w:cs="Times New Roman"/>
        </w:rPr>
      </w:pPr>
      <w:r w:rsidRPr="00902DAC">
        <w:rPr>
          <w:rFonts w:ascii="Calibri" w:eastAsia="Calibri" w:hAnsi="Calibri" w:cs="Times New Roman"/>
        </w:rPr>
        <w:t>Nell’intento di evitare assembramenti in prossimità degli ingressi, lungo i percorsi interni e negli spazi comuni, viene adottata una specifica regolamentazione con ingressi ed uscite in orari scaglionati e l’utilizzo di tutti gli accessi e le uscite disponibili.</w:t>
      </w:r>
    </w:p>
    <w:p w:rsidR="004A3D5F" w:rsidRDefault="004A3D5F" w:rsidP="00902DAC">
      <w:pPr>
        <w:spacing w:after="0" w:line="240" w:lineRule="auto"/>
        <w:jc w:val="both"/>
        <w:rPr>
          <w:rFonts w:ascii="Calibri" w:eastAsia="Calibri" w:hAnsi="Calibri" w:cs="Times New Roman"/>
        </w:rPr>
      </w:pPr>
    </w:p>
    <w:p w:rsidR="0003211B" w:rsidRDefault="0003211B" w:rsidP="00902DAC">
      <w:pPr>
        <w:spacing w:after="0" w:line="240" w:lineRule="auto"/>
        <w:jc w:val="both"/>
        <w:rPr>
          <w:rFonts w:ascii="Calibri" w:eastAsia="Calibri" w:hAnsi="Calibri" w:cs="Times New Roman"/>
        </w:rPr>
      </w:pPr>
    </w:p>
    <w:p w:rsidR="00C859CD" w:rsidRDefault="00C859CD" w:rsidP="003F3C02">
      <w:pPr>
        <w:pStyle w:val="Sottotitolo1"/>
      </w:pPr>
      <w:r>
        <w:t>Mobilità interna all’edificio</w:t>
      </w:r>
    </w:p>
    <w:p w:rsidR="00C859CD" w:rsidRDefault="00C859CD" w:rsidP="00902DAC">
      <w:pPr>
        <w:spacing w:after="0" w:line="240" w:lineRule="auto"/>
        <w:jc w:val="both"/>
        <w:rPr>
          <w:rFonts w:ascii="Calibri" w:eastAsia="Calibri" w:hAnsi="Calibri" w:cs="Times New Roman"/>
        </w:rPr>
      </w:pPr>
    </w:p>
    <w:p w:rsidR="00C859CD"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La mobilità interna all’edificio, con l’ausilio del personale preposto alla vigilanza degli </w:t>
      </w:r>
      <w:r w:rsidR="008B73E1">
        <w:rPr>
          <w:rFonts w:ascii="Calibri" w:eastAsia="Calibri" w:hAnsi="Calibri" w:cs="Times New Roman"/>
        </w:rPr>
        <w:t>allievi</w:t>
      </w:r>
      <w:r w:rsidRPr="00902DAC">
        <w:rPr>
          <w:rFonts w:ascii="Calibri" w:eastAsia="Calibri" w:hAnsi="Calibri" w:cs="Times New Roman"/>
        </w:rPr>
        <w:t xml:space="preserve">, dovrà </w:t>
      </w:r>
      <w:r w:rsidR="00C859CD">
        <w:rPr>
          <w:rFonts w:ascii="Calibri" w:eastAsia="Calibri" w:hAnsi="Calibri" w:cs="Times New Roman"/>
        </w:rPr>
        <w:t xml:space="preserve">essere limitata al massimo, disponendo il divieto per gli allievi di recarsi in altre aule o altri locali salvo che per recarsi ai servizi igienici o altri locali richiesti da esigenze didattiche. </w:t>
      </w:r>
    </w:p>
    <w:p w:rsidR="00902DAC" w:rsidRPr="00902DAC" w:rsidRDefault="00C859CD" w:rsidP="00902DAC">
      <w:pPr>
        <w:spacing w:after="0" w:line="240" w:lineRule="auto"/>
        <w:jc w:val="both"/>
        <w:rPr>
          <w:rFonts w:ascii="Calibri" w:eastAsia="Calibri" w:hAnsi="Calibri" w:cs="Times New Roman"/>
        </w:rPr>
      </w:pPr>
      <w:r>
        <w:rPr>
          <w:rFonts w:ascii="Calibri" w:eastAsia="Calibri" w:hAnsi="Calibri" w:cs="Times New Roman"/>
        </w:rPr>
        <w:t xml:space="preserve">Gli spostamenti nelle aree comuni </w:t>
      </w:r>
      <w:r w:rsidR="00902DAC" w:rsidRPr="00902DAC">
        <w:rPr>
          <w:rFonts w:ascii="Calibri" w:eastAsia="Calibri" w:hAnsi="Calibri" w:cs="Times New Roman"/>
        </w:rPr>
        <w:t>avvenire sempre mantenendo il più possibile la destra in accosto alla parete, sui percorsi indicati dall’apposita segnaletica orizzontale; l’ingresso e l’uscita dai locali dovrà avvenire dando la precedenza e distanziandosi di almeno un metro da chi proviene e prosegue sul percorso principale.</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Sui percorsi in cui coincidono i due sensi di marcia, prima di impegnare il tratto coincidente occorrerà attendere che lo stesso sia libero favorendo la percorrenza di chi proviene da sinistra.</w:t>
      </w:r>
    </w:p>
    <w:p w:rsidR="00B87948" w:rsidRDefault="00B87948"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lastRenderedPageBreak/>
        <w:t>Unitamente alla segnaletica orizzontale, in prossimità della cartellonistica per le emergenze viene resa disponibile la cartellonistica riportante la planimetria con i percorsi interni all’edificio.</w:t>
      </w:r>
    </w:p>
    <w:p w:rsidR="00F81E6B" w:rsidRDefault="00F81E6B" w:rsidP="00DC2CF7">
      <w:pPr>
        <w:widowControl w:val="0"/>
        <w:spacing w:after="0" w:line="240" w:lineRule="auto"/>
        <w:jc w:val="both"/>
        <w:rPr>
          <w:rFonts w:ascii="Calibri" w:eastAsia="Calibri" w:hAnsi="Calibri" w:cs="Times New Roman"/>
        </w:rPr>
      </w:pPr>
    </w:p>
    <w:p w:rsidR="00DC2CF7" w:rsidRDefault="00DC2CF7" w:rsidP="00DC2CF7">
      <w:pPr>
        <w:widowControl w:val="0"/>
        <w:spacing w:after="0" w:line="240" w:lineRule="auto"/>
        <w:jc w:val="both"/>
        <w:rPr>
          <w:rFonts w:ascii="Calibri" w:eastAsia="Calibri" w:hAnsi="Calibri" w:cs="Times New Roman"/>
        </w:rPr>
      </w:pPr>
    </w:p>
    <w:p w:rsidR="00902DAC" w:rsidRPr="00902DAC" w:rsidRDefault="00902DAC" w:rsidP="00DC2CF7">
      <w:pPr>
        <w:pStyle w:val="Sottotitolo1"/>
        <w:widowControl w:val="0"/>
      </w:pPr>
      <w:r w:rsidRPr="00902DAC">
        <w:t>Attività amministrative</w:t>
      </w:r>
    </w:p>
    <w:p w:rsidR="00F81E6B" w:rsidRDefault="00F81E6B" w:rsidP="00DC2CF7">
      <w:pPr>
        <w:widowControl w:val="0"/>
        <w:spacing w:after="0" w:line="240" w:lineRule="auto"/>
        <w:jc w:val="both"/>
        <w:rPr>
          <w:rFonts w:ascii="Calibri" w:eastAsia="Calibri" w:hAnsi="Calibri" w:cs="Times New Roman"/>
        </w:rPr>
      </w:pPr>
    </w:p>
    <w:p w:rsidR="00902DAC" w:rsidRPr="00902DAC" w:rsidRDefault="00902DAC" w:rsidP="00DC2CF7">
      <w:pPr>
        <w:widowControl w:val="0"/>
        <w:spacing w:after="0" w:line="240" w:lineRule="auto"/>
        <w:jc w:val="both"/>
        <w:rPr>
          <w:rFonts w:ascii="Calibri" w:eastAsia="Calibri" w:hAnsi="Calibri" w:cs="Times New Roman"/>
        </w:rPr>
      </w:pPr>
      <w:r w:rsidRPr="00902DAC">
        <w:rPr>
          <w:rFonts w:ascii="Calibri" w:eastAsia="Calibri" w:hAnsi="Calibri" w:cs="Times New Roman"/>
        </w:rPr>
        <w:t xml:space="preserve">Tra le misure precauzionali riconducibili alla prioritaria esigenza di prevenire il rischio di diffusione epidemica all’interno della comunità scolastica, nell’indicazione generale di limitare l’accesso all’edificio scolastico agli </w:t>
      </w:r>
      <w:r w:rsidR="008B73E1">
        <w:rPr>
          <w:rFonts w:ascii="Calibri" w:eastAsia="Calibri" w:hAnsi="Calibri" w:cs="Times New Roman"/>
        </w:rPr>
        <w:t>allievi</w:t>
      </w:r>
      <w:r w:rsidRPr="00902DAC">
        <w:rPr>
          <w:rFonts w:ascii="Calibri" w:eastAsia="Calibri" w:hAnsi="Calibri" w:cs="Times New Roman"/>
        </w:rPr>
        <w:t xml:space="preserve">, al personale scolastico ed al personale dei servizi sussidiari all’attività scolastica, deve essere considerata anche la regolamentazione degli eventuali accessi esterni riguardanti: </w:t>
      </w:r>
      <w:bookmarkStart w:id="6" w:name="_Hlk48921208"/>
      <w:r w:rsidRPr="00902DAC">
        <w:rPr>
          <w:rFonts w:ascii="Calibri" w:eastAsia="Calibri" w:hAnsi="Calibri" w:cs="Times New Roman"/>
        </w:rPr>
        <w:t>l'utenza genitoriale e familiare, i fornitori, gli addetti a manutenzione e lavori, i collaboratori occasionali, gli incaricati di specifiche funzioni previste dall'ordinamento scolastico e, in generale, i visitatori che per qualsiasi e giustificato motivo vengono ammessi presso gli istituti scolastici.</w:t>
      </w:r>
    </w:p>
    <w:bookmarkEnd w:id="6"/>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Non essendo indicate misure specifiche per le attività negli uffici amministrativi, vanno rispettate le misure generali di prevenzione relative </w:t>
      </w:r>
      <w:r w:rsidR="00FC503D">
        <w:rPr>
          <w:rFonts w:ascii="Calibri" w:eastAsia="Calibri" w:hAnsi="Calibri" w:cs="Times New Roman"/>
        </w:rPr>
        <w:t>a mascherine,</w:t>
      </w:r>
      <w:r w:rsidRPr="00902DAC">
        <w:rPr>
          <w:rFonts w:ascii="Calibri" w:eastAsia="Calibri" w:hAnsi="Calibri" w:cs="Times New Roman"/>
        </w:rPr>
        <w:t xml:space="preserve"> distanziamento ed affollamento.</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 A tal fine si provvede:</w:t>
      </w:r>
    </w:p>
    <w:p w:rsidR="00902DAC" w:rsidRPr="00902DAC" w:rsidRDefault="00902DAC" w:rsidP="005035C3">
      <w:pPr>
        <w:numPr>
          <w:ilvl w:val="0"/>
          <w:numId w:val="2"/>
        </w:numPr>
        <w:spacing w:after="0" w:line="240" w:lineRule="auto"/>
        <w:contextualSpacing/>
        <w:jc w:val="both"/>
        <w:rPr>
          <w:rFonts w:ascii="Calibri" w:eastAsia="Calibri" w:hAnsi="Calibri" w:cs="Times New Roman"/>
        </w:rPr>
      </w:pPr>
      <w:r w:rsidRPr="00902DAC">
        <w:rPr>
          <w:rFonts w:ascii="Calibri" w:eastAsia="Calibri" w:hAnsi="Calibri" w:cs="Times New Roman"/>
        </w:rPr>
        <w:t>All’ordinario ricorso alle comunicazioni a distanza;</w:t>
      </w:r>
    </w:p>
    <w:p w:rsidR="00902DAC" w:rsidRPr="00902DAC" w:rsidRDefault="00902DAC" w:rsidP="005035C3">
      <w:pPr>
        <w:numPr>
          <w:ilvl w:val="0"/>
          <w:numId w:val="2"/>
        </w:numPr>
        <w:spacing w:after="0" w:line="240" w:lineRule="auto"/>
        <w:contextualSpacing/>
        <w:jc w:val="both"/>
        <w:rPr>
          <w:rFonts w:ascii="Calibri" w:eastAsia="Calibri" w:hAnsi="Calibri" w:cs="Times New Roman"/>
        </w:rPr>
      </w:pPr>
      <w:r w:rsidRPr="00902DAC">
        <w:rPr>
          <w:rFonts w:ascii="Calibri" w:eastAsia="Calibri" w:hAnsi="Calibri" w:cs="Times New Roman"/>
        </w:rPr>
        <w:t>Alla limitazione degli accessi ai casi di effettiva necessità amministrativo-gestionale ed operativa, possibilmente previa prenotazione telefonica o telematica e relativa programmazione;</w:t>
      </w:r>
    </w:p>
    <w:p w:rsidR="00902DAC" w:rsidRPr="00902DAC" w:rsidRDefault="00902DAC" w:rsidP="005035C3">
      <w:pPr>
        <w:numPr>
          <w:ilvl w:val="0"/>
          <w:numId w:val="2"/>
        </w:numPr>
        <w:spacing w:after="0" w:line="240" w:lineRule="auto"/>
        <w:contextualSpacing/>
        <w:jc w:val="both"/>
        <w:rPr>
          <w:rFonts w:ascii="Calibri" w:eastAsia="Calibri" w:hAnsi="Calibri" w:cs="Times New Roman"/>
        </w:rPr>
      </w:pPr>
      <w:r w:rsidRPr="00902DAC">
        <w:rPr>
          <w:rFonts w:ascii="Calibri" w:eastAsia="Calibri" w:hAnsi="Calibri" w:cs="Times New Roman"/>
        </w:rPr>
        <w:t xml:space="preserve">Alla regolare registrazione dei visitatori ammessi, con indicazione, per ciascuno di essi, dei </w:t>
      </w:r>
      <w:bookmarkStart w:id="7" w:name="_Hlk49680480"/>
      <w:r w:rsidRPr="00902DAC">
        <w:rPr>
          <w:rFonts w:ascii="Calibri" w:eastAsia="Calibri" w:hAnsi="Calibri" w:cs="Times New Roman"/>
        </w:rPr>
        <w:t>dati anagrafici (nome, cognome, data di nascita, luogo di residenza), dei relativi recapiti telefonici o telematici, delle motivazioni di accesso, nonché della data di accesso e del tempo di permanenza</w:t>
      </w:r>
      <w:bookmarkEnd w:id="7"/>
      <w:r w:rsidRPr="00902DAC">
        <w:rPr>
          <w:rFonts w:ascii="Calibri" w:eastAsia="Calibri" w:hAnsi="Calibri" w:cs="Times New Roman"/>
        </w:rPr>
        <w:t xml:space="preserve">. </w:t>
      </w:r>
    </w:p>
    <w:p w:rsidR="00902DAC" w:rsidRPr="00902DAC" w:rsidRDefault="00902DAC" w:rsidP="00902DAC">
      <w:pPr>
        <w:spacing w:after="0" w:line="240" w:lineRule="auto"/>
        <w:ind w:left="360"/>
        <w:jc w:val="both"/>
        <w:rPr>
          <w:rFonts w:ascii="Calibri" w:eastAsia="Calibri" w:hAnsi="Calibri" w:cs="Times New Roman"/>
        </w:rPr>
      </w:pPr>
      <w:r w:rsidRPr="00902DAC">
        <w:rPr>
          <w:rFonts w:ascii="Calibri" w:eastAsia="Calibri" w:hAnsi="Calibri" w:cs="Times New Roman"/>
        </w:rPr>
        <w:t>È fatto obbligo di conservazione della predetta registrazione per almeno 14 giorni.</w:t>
      </w:r>
    </w:p>
    <w:p w:rsidR="00902DAC" w:rsidRPr="00902DAC" w:rsidRDefault="00902DAC" w:rsidP="00902DAC">
      <w:pPr>
        <w:spacing w:after="0" w:line="240" w:lineRule="auto"/>
        <w:contextualSpacing/>
        <w:jc w:val="both"/>
        <w:rPr>
          <w:rFonts w:ascii="Calibri" w:eastAsia="Calibri" w:hAnsi="Calibri" w:cs="Calibri"/>
        </w:rPr>
      </w:pPr>
      <w:r w:rsidRPr="00902DAC">
        <w:rPr>
          <w:rFonts w:ascii="Calibri" w:eastAsia="Calibri" w:hAnsi="Calibri" w:cs="Calibri"/>
        </w:rPr>
        <w:t xml:space="preserve">Gli </w:t>
      </w:r>
      <w:r w:rsidRPr="00902DAC">
        <w:rPr>
          <w:rFonts w:ascii="Calibri" w:eastAsia="Calibri" w:hAnsi="Calibri" w:cs="Calibri"/>
          <w:bCs/>
        </w:rPr>
        <w:t xml:space="preserve">spostamenti </w:t>
      </w:r>
      <w:r w:rsidRPr="00902DAC">
        <w:rPr>
          <w:rFonts w:ascii="Calibri" w:eastAsia="Calibri" w:hAnsi="Calibri" w:cs="Calibri"/>
        </w:rPr>
        <w:t xml:space="preserve">all’interno dell’edificio scolastico da parte dell’utenza devono avvenire nel rispetto delle disposizioni di prevenzione riguardanti l’uso delle mascherine e della </w:t>
      </w:r>
      <w:bookmarkStart w:id="8" w:name="_Hlk48910787"/>
      <w:r w:rsidRPr="00902DAC">
        <w:rPr>
          <w:rFonts w:ascii="Calibri" w:eastAsia="Calibri" w:hAnsi="Calibri" w:cs="Calibri"/>
        </w:rPr>
        <w:t>igienizzazione</w:t>
      </w:r>
      <w:bookmarkEnd w:id="8"/>
      <w:r w:rsidRPr="00902DAC">
        <w:rPr>
          <w:rFonts w:ascii="Calibri" w:eastAsia="Calibri" w:hAnsi="Calibri" w:cs="Calibri"/>
        </w:rPr>
        <w:t xml:space="preserve"> delle mani, seguendo rigorosamente i percorsi indicati con la segnaletica orizzontale, rispettandone il distanziamento anche nelle eventuali situazioni di attesa. </w:t>
      </w:r>
    </w:p>
    <w:p w:rsidR="00902DAC" w:rsidRDefault="00902DAC" w:rsidP="00902DAC">
      <w:pPr>
        <w:spacing w:after="0" w:line="240" w:lineRule="auto"/>
        <w:jc w:val="both"/>
        <w:rPr>
          <w:rFonts w:ascii="Calibri" w:eastAsia="Calibri" w:hAnsi="Calibri" w:cs="Times New Roman"/>
        </w:rPr>
      </w:pPr>
    </w:p>
    <w:p w:rsidR="00DC33AA" w:rsidRPr="00902DAC" w:rsidRDefault="00DC33AA" w:rsidP="00902DAC">
      <w:pPr>
        <w:spacing w:after="0" w:line="240" w:lineRule="auto"/>
        <w:jc w:val="both"/>
        <w:rPr>
          <w:rFonts w:ascii="Calibri" w:eastAsia="Calibri" w:hAnsi="Calibri" w:cs="Times New Roman"/>
        </w:rPr>
      </w:pPr>
    </w:p>
    <w:p w:rsidR="00902DAC" w:rsidRPr="00902DAC" w:rsidRDefault="00902DAC" w:rsidP="003F3C02">
      <w:pPr>
        <w:pStyle w:val="Sottotitolo1"/>
      </w:pPr>
      <w:r w:rsidRPr="00902DAC">
        <w:t>Attività nei locali destinati alla didattica</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C12451">
      <w:pPr>
        <w:pStyle w:val="Stile1"/>
      </w:pPr>
      <w:bookmarkStart w:id="9" w:name="_Hlk48580734"/>
      <w:r w:rsidRPr="00902DAC">
        <w:t>Aule</w:t>
      </w:r>
    </w:p>
    <w:p w:rsidR="00902DAC" w:rsidRPr="00902DAC" w:rsidRDefault="00902DAC" w:rsidP="00902DAC">
      <w:pPr>
        <w:spacing w:after="0" w:line="240" w:lineRule="auto"/>
        <w:jc w:val="both"/>
        <w:rPr>
          <w:rFonts w:ascii="Calibri" w:eastAsia="Calibri" w:hAnsi="Calibri" w:cs="Times New Roman"/>
        </w:rPr>
      </w:pPr>
    </w:p>
    <w:bookmarkEnd w:id="9"/>
    <w:p w:rsidR="00032964"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Le attività in aula, tramite il </w:t>
      </w:r>
      <w:bookmarkStart w:id="10" w:name="_Hlk48580297"/>
      <w:r w:rsidRPr="00902DAC">
        <w:rPr>
          <w:rFonts w:ascii="Calibri" w:eastAsia="Calibri" w:hAnsi="Calibri" w:cs="Times New Roman"/>
        </w:rPr>
        <w:t>corretto posizionamento delle postazioni didattiche</w:t>
      </w:r>
      <w:bookmarkEnd w:id="10"/>
      <w:r w:rsidR="00BA0F48">
        <w:rPr>
          <w:rFonts w:ascii="Calibri" w:eastAsia="Calibri" w:hAnsi="Calibri" w:cs="Times New Roman"/>
        </w:rPr>
        <w:t>, che vanno adeguatamente segnalate a terra</w:t>
      </w:r>
      <w:r w:rsidRPr="00902DAC">
        <w:rPr>
          <w:rFonts w:ascii="Calibri" w:eastAsia="Calibri" w:hAnsi="Calibri" w:cs="Times New Roman"/>
        </w:rPr>
        <w:t>, dovranno essere sempre orientate al rispetto del distanziamento interpersonale di almeno 1 m</w:t>
      </w:r>
      <w:r w:rsidR="00C84168">
        <w:rPr>
          <w:rFonts w:ascii="Calibri" w:eastAsia="Calibri" w:hAnsi="Calibri" w:cs="Times New Roman"/>
        </w:rPr>
        <w:t>.</w:t>
      </w:r>
      <w:r w:rsidR="00D9141A">
        <w:rPr>
          <w:rFonts w:ascii="Calibri" w:eastAsia="Calibri" w:hAnsi="Calibri" w:cs="Times New Roman"/>
        </w:rPr>
        <w:t>e</w:t>
      </w:r>
      <w:r w:rsidR="00C84168">
        <w:rPr>
          <w:rFonts w:ascii="Calibri" w:eastAsia="Calibri" w:hAnsi="Calibri" w:cs="Times New Roman"/>
        </w:rPr>
        <w:t>,</w:t>
      </w:r>
      <w:r w:rsidR="00D9141A">
        <w:rPr>
          <w:rFonts w:ascii="Calibri" w:eastAsia="Calibri" w:hAnsi="Calibri" w:cs="Times New Roman"/>
        </w:rPr>
        <w:t xml:space="preserve"> laddove non sia possibilerispettare la distanza interpersonale</w:t>
      </w:r>
      <w:r w:rsidR="00C84168">
        <w:rPr>
          <w:rFonts w:ascii="Calibri" w:eastAsia="Calibri" w:hAnsi="Calibri" w:cs="Times New Roman"/>
        </w:rPr>
        <w:t>,</w:t>
      </w:r>
      <w:r w:rsidR="00D777BB">
        <w:rPr>
          <w:rFonts w:ascii="Calibri" w:eastAsia="Calibri" w:hAnsi="Calibri" w:cs="Times New Roman"/>
        </w:rPr>
        <w:t xml:space="preserve"> con l’obbligo </w:t>
      </w:r>
      <w:r w:rsidR="005F6216">
        <w:rPr>
          <w:rFonts w:ascii="Calibri" w:eastAsia="Calibri" w:hAnsi="Calibri" w:cs="Times New Roman"/>
        </w:rPr>
        <w:t xml:space="preserve">categorico </w:t>
      </w:r>
      <w:r w:rsidR="00D777BB">
        <w:rPr>
          <w:rFonts w:ascii="Calibri" w:eastAsia="Calibri" w:hAnsi="Calibri" w:cs="Times New Roman"/>
        </w:rPr>
        <w:t>di indossare</w:t>
      </w:r>
      <w:r w:rsidR="00D5327F">
        <w:rPr>
          <w:rFonts w:ascii="Calibri" w:eastAsia="Calibri" w:hAnsi="Calibri" w:cs="Times New Roman"/>
        </w:rPr>
        <w:t xml:space="preserve"> le mascherine chirurgiche</w:t>
      </w:r>
      <w:r w:rsidR="00EB2BF7">
        <w:rPr>
          <w:rFonts w:ascii="Calibri" w:eastAsia="Calibri" w:hAnsi="Calibri" w:cs="Times New Roman"/>
        </w:rPr>
        <w:t xml:space="preserve"> o altro dispositivo di protezione delle vie respiratorie</w:t>
      </w:r>
      <w:r w:rsidR="00806653">
        <w:rPr>
          <w:rFonts w:ascii="Calibri" w:eastAsia="Calibri" w:hAnsi="Calibri" w:cs="Times New Roman"/>
        </w:rPr>
        <w:t xml:space="preserve"> fornito</w:t>
      </w:r>
      <w:r w:rsidRPr="00902DAC">
        <w:rPr>
          <w:rFonts w:ascii="Calibri" w:eastAsia="Calibri" w:hAnsi="Calibri" w:cs="Times New Roman"/>
        </w:rPr>
        <w:t>.</w:t>
      </w:r>
    </w:p>
    <w:p w:rsidR="00902DAC" w:rsidRPr="00902DAC" w:rsidRDefault="00902DAC" w:rsidP="00902DAC">
      <w:pPr>
        <w:spacing w:after="0" w:line="240" w:lineRule="auto"/>
        <w:jc w:val="both"/>
        <w:rPr>
          <w:rFonts w:ascii="Calibri" w:eastAsia="Calibri" w:hAnsi="Calibri" w:cs="Times New Roman"/>
          <w:i/>
          <w:iCs/>
        </w:rPr>
      </w:pPr>
    </w:p>
    <w:p w:rsidR="00BA0F48" w:rsidRDefault="00BA0F48" w:rsidP="00902DAC">
      <w:pPr>
        <w:spacing w:after="0" w:line="240" w:lineRule="auto"/>
        <w:jc w:val="both"/>
        <w:rPr>
          <w:rFonts w:ascii="Calibri" w:eastAsia="Calibri" w:hAnsi="Calibri" w:cs="Times New Roman"/>
        </w:rPr>
      </w:pPr>
      <w:r>
        <w:rPr>
          <w:rFonts w:ascii="Calibri" w:eastAsia="Calibri" w:hAnsi="Calibri" w:cs="Times New Roman"/>
        </w:rPr>
        <w:t>I</w:t>
      </w:r>
      <w:r w:rsidRPr="00BA0F48">
        <w:rPr>
          <w:rFonts w:ascii="Calibri" w:eastAsia="Calibri" w:hAnsi="Calibri" w:cs="Times New Roman"/>
        </w:rPr>
        <w:t xml:space="preserve">l principio del distanziamento fisico </w:t>
      </w:r>
      <w:r w:rsidR="00D72C99">
        <w:rPr>
          <w:rFonts w:ascii="Calibri" w:eastAsia="Calibri" w:hAnsi="Calibri" w:cs="Times New Roman"/>
        </w:rPr>
        <w:t xml:space="preserve">e della protezione delle vie respiratorie </w:t>
      </w:r>
      <w:r w:rsidRPr="00BA0F48">
        <w:rPr>
          <w:rFonts w:ascii="Calibri" w:eastAsia="Calibri" w:hAnsi="Calibri" w:cs="Times New Roman"/>
        </w:rPr>
        <w:t>deve essere combinato con quello dell’arieggiamento frequente; da qui l’attenzione alle finestre dell’aula che</w:t>
      </w:r>
      <w:r w:rsidR="007C66AA" w:rsidRPr="00BA0F48">
        <w:rPr>
          <w:rFonts w:ascii="Calibri" w:eastAsia="Calibri" w:hAnsi="Calibri" w:cs="Times New Roman"/>
        </w:rPr>
        <w:t>,</w:t>
      </w:r>
      <w:r w:rsidR="007C66AA">
        <w:rPr>
          <w:rFonts w:ascii="Calibri" w:eastAsia="Calibri" w:hAnsi="Calibri" w:cs="Times New Roman"/>
        </w:rPr>
        <w:t>in assenza</w:t>
      </w:r>
      <w:r w:rsidR="00E343FB">
        <w:rPr>
          <w:rFonts w:ascii="Calibri" w:eastAsia="Calibri" w:hAnsi="Calibri" w:cs="Times New Roman"/>
        </w:rPr>
        <w:t xml:space="preserve"> di dispositivi di sanificazione continua dell’aria</w:t>
      </w:r>
      <w:r w:rsidR="00077D75">
        <w:rPr>
          <w:rFonts w:ascii="Calibri" w:eastAsia="Calibri" w:hAnsi="Calibri" w:cs="Times New Roman"/>
        </w:rPr>
        <w:t xml:space="preserve">, </w:t>
      </w:r>
      <w:r w:rsidRPr="00BA0F48">
        <w:rPr>
          <w:rFonts w:ascii="Calibri" w:eastAsia="Calibri" w:hAnsi="Calibri" w:cs="Times New Roman"/>
        </w:rPr>
        <w:t>si dovrebbero poter tenere aperte anche durante le lezioni</w:t>
      </w:r>
      <w:r>
        <w:rPr>
          <w:rFonts w:ascii="Calibri" w:eastAsia="Calibri" w:hAnsi="Calibri" w:cs="Times New Roman"/>
        </w:rPr>
        <w:t>.</w:t>
      </w:r>
    </w:p>
    <w:p w:rsidR="00BA0F48"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Sarà cura del docente garantire la frequente aerazione del locale e, nell’ambito dell’obbligo di vigilanza, evitare che gli </w:t>
      </w:r>
      <w:r w:rsidR="008B73E1">
        <w:rPr>
          <w:rFonts w:ascii="Calibri" w:eastAsia="Calibri" w:hAnsi="Calibri" w:cs="Times New Roman"/>
        </w:rPr>
        <w:t>allievi</w:t>
      </w:r>
      <w:r w:rsidRPr="00902DAC">
        <w:rPr>
          <w:rFonts w:ascii="Calibri" w:eastAsia="Calibri" w:hAnsi="Calibri" w:cs="Times New Roman"/>
        </w:rPr>
        <w:t xml:space="preserve"> modifichino in modo autonomo il posizionamento della loro postazione didattica indicata dall’apposita segnaletica a terra, evitando al contempo di proporre attività che ne richiedano lo spostamento</w:t>
      </w:r>
      <w:r w:rsidR="00E1112A">
        <w:rPr>
          <w:rFonts w:ascii="Calibri" w:eastAsia="Calibri" w:hAnsi="Calibri" w:cs="Times New Roman"/>
        </w:rPr>
        <w:t xml:space="preserve"> o altre situazioni dinamiche</w:t>
      </w:r>
      <w:r w:rsidRPr="00902DAC">
        <w:rPr>
          <w:rFonts w:ascii="Calibri" w:eastAsia="Calibri" w:hAnsi="Calibri" w:cs="Times New Roman"/>
        </w:rPr>
        <w:t>.</w:t>
      </w:r>
      <w:r w:rsidR="00BA0F48">
        <w:rPr>
          <w:rFonts w:ascii="Calibri" w:eastAsia="Calibri" w:hAnsi="Calibri" w:cs="Times New Roman"/>
        </w:rPr>
        <w:t xml:space="preserve">Sarà ancora compito del docente favorire la </w:t>
      </w:r>
      <w:r w:rsidR="00BA0F48" w:rsidRPr="00BA0F48">
        <w:rPr>
          <w:rFonts w:ascii="Calibri" w:eastAsia="Calibri" w:hAnsi="Calibri" w:cs="Times New Roman"/>
        </w:rPr>
        <w:t>disinfezione periodica delle mani</w:t>
      </w:r>
      <w:r w:rsidR="00BA0F48">
        <w:rPr>
          <w:rFonts w:ascii="Calibri" w:eastAsia="Calibri" w:hAnsi="Calibri" w:cs="Times New Roman"/>
        </w:rPr>
        <w:t>.</w:t>
      </w:r>
    </w:p>
    <w:p w:rsidR="005B6BC8" w:rsidRDefault="005B6BC8" w:rsidP="00902DAC">
      <w:pPr>
        <w:spacing w:after="0" w:line="240" w:lineRule="auto"/>
        <w:jc w:val="both"/>
        <w:rPr>
          <w:rFonts w:ascii="Calibri" w:eastAsia="Calibri" w:hAnsi="Calibri" w:cs="Times New Roman"/>
        </w:rPr>
      </w:pPr>
      <w:r>
        <w:rPr>
          <w:rFonts w:ascii="Calibri" w:eastAsia="Calibri" w:hAnsi="Calibri" w:cs="Times New Roman"/>
        </w:rPr>
        <w:t>N</w:t>
      </w:r>
      <w:r w:rsidRPr="005B6BC8">
        <w:rPr>
          <w:rFonts w:ascii="Calibri" w:eastAsia="Calibri" w:hAnsi="Calibri" w:cs="Times New Roman"/>
        </w:rPr>
        <w:t xml:space="preserve">el caso di turnazione delle classi all’interno della stessa aula, è importante </w:t>
      </w:r>
      <w:r>
        <w:rPr>
          <w:rFonts w:ascii="Calibri" w:eastAsia="Calibri" w:hAnsi="Calibri" w:cs="Times New Roman"/>
        </w:rPr>
        <w:t>assi</w:t>
      </w:r>
      <w:r w:rsidRPr="005B6BC8">
        <w:rPr>
          <w:rFonts w:ascii="Calibri" w:eastAsia="Calibri" w:hAnsi="Calibri" w:cs="Times New Roman"/>
        </w:rPr>
        <w:t>curarne la disinfezione prima di ogni nuovo accesso</w:t>
      </w:r>
      <w:r>
        <w:rPr>
          <w:rFonts w:ascii="Calibri" w:eastAsia="Calibri" w:hAnsi="Calibri" w:cs="Times New Roman"/>
        </w:rPr>
        <w:t>.</w:t>
      </w:r>
    </w:p>
    <w:p w:rsid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All’interno dell’aula il numero degli </w:t>
      </w:r>
      <w:r w:rsidR="008B73E1">
        <w:rPr>
          <w:rFonts w:ascii="Calibri" w:eastAsia="Calibri" w:hAnsi="Calibri" w:cs="Times New Roman"/>
        </w:rPr>
        <w:t>allievi</w:t>
      </w:r>
      <w:r w:rsidRPr="00902DAC">
        <w:rPr>
          <w:rFonts w:ascii="Calibri" w:eastAsia="Calibri" w:hAnsi="Calibri" w:cs="Times New Roman"/>
        </w:rPr>
        <w:t xml:space="preserve"> dovrà rispettare l’affollamento previsto dal distanziamento </w:t>
      </w:r>
      <w:r w:rsidR="005B6BC8">
        <w:rPr>
          <w:rFonts w:ascii="Calibri" w:eastAsia="Calibri" w:hAnsi="Calibri" w:cs="Times New Roman"/>
        </w:rPr>
        <w:t xml:space="preserve">che va </w:t>
      </w:r>
      <w:r w:rsidR="005B6BC8" w:rsidRPr="00902DAC">
        <w:rPr>
          <w:rFonts w:ascii="Calibri" w:eastAsia="Calibri" w:hAnsi="Calibri" w:cs="Times New Roman"/>
        </w:rPr>
        <w:t>riportato</w:t>
      </w:r>
      <w:r w:rsidRPr="00902DAC">
        <w:rPr>
          <w:rFonts w:ascii="Calibri" w:eastAsia="Calibri" w:hAnsi="Calibri" w:cs="Times New Roman"/>
        </w:rPr>
        <w:t xml:space="preserve"> sulla porta d’ingresso. </w:t>
      </w:r>
    </w:p>
    <w:p w:rsidR="00107050" w:rsidRDefault="00107050" w:rsidP="00902DAC">
      <w:pPr>
        <w:spacing w:after="0" w:line="240" w:lineRule="auto"/>
        <w:jc w:val="both"/>
        <w:rPr>
          <w:rFonts w:ascii="Calibri" w:eastAsia="Calibri" w:hAnsi="Calibri" w:cs="Times New Roman"/>
        </w:rPr>
      </w:pPr>
    </w:p>
    <w:p w:rsidR="00F868E0" w:rsidRPr="00902DAC" w:rsidRDefault="00F868E0" w:rsidP="00902DAC">
      <w:pPr>
        <w:spacing w:after="0" w:line="240" w:lineRule="auto"/>
        <w:jc w:val="both"/>
        <w:rPr>
          <w:rFonts w:ascii="Calibri" w:eastAsia="Calibri" w:hAnsi="Calibri" w:cs="Times New Roman"/>
        </w:rPr>
      </w:pPr>
      <w:r>
        <w:rPr>
          <w:rFonts w:ascii="Calibri" w:eastAsia="Calibri" w:hAnsi="Calibri" w:cs="Times New Roman"/>
        </w:rPr>
        <w:t>Qualora l’</w:t>
      </w:r>
      <w:r w:rsidRPr="00F868E0">
        <w:rPr>
          <w:rFonts w:ascii="Calibri" w:eastAsia="Calibri" w:hAnsi="Calibri" w:cs="Times New Roman"/>
        </w:rPr>
        <w:t xml:space="preserve">aula </w:t>
      </w:r>
      <w:r>
        <w:rPr>
          <w:rFonts w:ascii="Calibri" w:eastAsia="Calibri" w:hAnsi="Calibri" w:cs="Times New Roman"/>
        </w:rPr>
        <w:t>dovesse</w:t>
      </w:r>
      <w:r w:rsidRPr="00F868E0">
        <w:rPr>
          <w:rFonts w:ascii="Calibri" w:eastAsia="Calibri" w:hAnsi="Calibri" w:cs="Times New Roman"/>
        </w:rPr>
        <w:t xml:space="preserve"> ospitare anche un insegnante di sostegno o un </w:t>
      </w:r>
      <w:r>
        <w:rPr>
          <w:rFonts w:ascii="Calibri" w:eastAsia="Calibri" w:hAnsi="Calibri" w:cs="Times New Roman"/>
        </w:rPr>
        <w:t>assistente educativo</w:t>
      </w:r>
      <w:r w:rsidRPr="00F868E0">
        <w:rPr>
          <w:rFonts w:ascii="Calibri" w:eastAsia="Calibri" w:hAnsi="Calibri" w:cs="Times New Roman"/>
        </w:rPr>
        <w:t xml:space="preserve">; </w:t>
      </w:r>
      <w:r>
        <w:rPr>
          <w:rFonts w:ascii="Calibri" w:eastAsia="Calibri" w:hAnsi="Calibri" w:cs="Times New Roman"/>
        </w:rPr>
        <w:t>si potrà utilizzare la fascia ove è collocato il docente</w:t>
      </w:r>
      <w:r w:rsidRPr="00F868E0">
        <w:rPr>
          <w:rFonts w:ascii="Calibri" w:eastAsia="Calibri" w:hAnsi="Calibri" w:cs="Times New Roman"/>
        </w:rPr>
        <w:t xml:space="preserve">, </w:t>
      </w:r>
      <w:r w:rsidR="00BA0F48" w:rsidRPr="00BA0F48">
        <w:rPr>
          <w:rFonts w:ascii="Calibri" w:eastAsia="Calibri" w:hAnsi="Calibri" w:cs="Times New Roman"/>
        </w:rPr>
        <w:t xml:space="preserve">evitando comunque di occupare l’area di due metri dalla rima </w:t>
      </w:r>
      <w:r w:rsidR="00BA0F48" w:rsidRPr="00BA0F48">
        <w:rPr>
          <w:rFonts w:ascii="Calibri" w:eastAsia="Calibri" w:hAnsi="Calibri" w:cs="Times New Roman"/>
        </w:rPr>
        <w:lastRenderedPageBreak/>
        <w:t>buccale del docente (riportata in planimetria con un settore circolare)</w:t>
      </w:r>
      <w:r w:rsidR="00BA0F48">
        <w:rPr>
          <w:rFonts w:ascii="Calibri" w:eastAsia="Calibri" w:hAnsi="Calibri" w:cs="Times New Roman"/>
        </w:rPr>
        <w:t xml:space="preserve"> e </w:t>
      </w:r>
      <w:r w:rsidRPr="00F868E0">
        <w:rPr>
          <w:rFonts w:ascii="Calibri" w:eastAsia="Calibri" w:hAnsi="Calibri" w:cs="Times New Roman"/>
        </w:rPr>
        <w:t>considerando che anch’essi devono restare distanziati di almeno 2 m dagli allievi</w:t>
      </w:r>
      <w:r w:rsidR="00BA0F48">
        <w:rPr>
          <w:rFonts w:ascii="Calibri" w:eastAsia="Calibri" w:hAnsi="Calibri" w:cs="Times New Roman"/>
        </w:rPr>
        <w:t>.</w:t>
      </w:r>
    </w:p>
    <w:p w:rsidR="00902DAC" w:rsidRPr="008E074C" w:rsidRDefault="00902DAC" w:rsidP="00902DAC">
      <w:pPr>
        <w:spacing w:after="0" w:line="240" w:lineRule="auto"/>
        <w:jc w:val="both"/>
        <w:rPr>
          <w:rFonts w:ascii="Calibri" w:eastAsia="Calibri" w:hAnsi="Calibri" w:cs="Times New Roman"/>
        </w:rPr>
      </w:pPr>
      <w:r w:rsidRPr="008E074C">
        <w:rPr>
          <w:rFonts w:ascii="Calibri" w:eastAsia="Calibri" w:hAnsi="Calibri" w:cs="Times New Roman"/>
        </w:rPr>
        <w:t xml:space="preserve">In caso di necessità gli </w:t>
      </w:r>
      <w:r w:rsidR="008B73E1" w:rsidRPr="008E074C">
        <w:rPr>
          <w:rFonts w:ascii="Calibri" w:eastAsia="Calibri" w:hAnsi="Calibri" w:cs="Times New Roman"/>
        </w:rPr>
        <w:t>allievi</w:t>
      </w:r>
      <w:r w:rsidRPr="008E074C">
        <w:rPr>
          <w:rFonts w:ascii="Calibri" w:eastAsia="Calibri" w:hAnsi="Calibri" w:cs="Times New Roman"/>
        </w:rPr>
        <w:t xml:space="preserve"> aggiuntivi potranno trovare collocazione negli eventuali spazi liberi, anche nell’area di rispetto delle finestre e nella fascia interattiva del docente, </w:t>
      </w:r>
      <w:bookmarkStart w:id="11" w:name="_Hlk50115114"/>
      <w:r w:rsidRPr="008E074C">
        <w:rPr>
          <w:rFonts w:ascii="Calibri" w:eastAsia="Calibri" w:hAnsi="Calibri" w:cs="Times New Roman"/>
        </w:rPr>
        <w:t>evitando comunque di occupare l’area di due metri dalla rima buccale del docente (riportata in planimetria con un settore circolare).</w:t>
      </w:r>
    </w:p>
    <w:bookmarkEnd w:id="11"/>
    <w:p w:rsidR="005B6BC8" w:rsidRPr="008E074C" w:rsidRDefault="005B6BC8" w:rsidP="00902DAC">
      <w:pPr>
        <w:spacing w:after="0" w:line="240" w:lineRule="auto"/>
        <w:jc w:val="both"/>
        <w:rPr>
          <w:rFonts w:ascii="Calibri" w:eastAsia="Calibri" w:hAnsi="Calibri" w:cs="Times New Roman"/>
        </w:rPr>
      </w:pPr>
      <w:r w:rsidRPr="008E074C">
        <w:rPr>
          <w:rFonts w:ascii="Calibri" w:eastAsia="Calibri" w:hAnsi="Calibri" w:cs="Times New Roman"/>
        </w:rPr>
        <w:t>Vanno ridotti al minimo indispensabile gli arredi, anche per una più facile ed efficace pulizia e disinfezione dell’aula.</w:t>
      </w:r>
    </w:p>
    <w:p w:rsidR="00902DAC" w:rsidRPr="008E074C" w:rsidRDefault="00902DAC" w:rsidP="00616397">
      <w:pPr>
        <w:spacing w:after="0"/>
        <w:jc w:val="both"/>
        <w:rPr>
          <w:rFonts w:ascii="Calibri" w:eastAsia="Calibri" w:hAnsi="Calibri" w:cs="Times New Roman"/>
        </w:rPr>
      </w:pPr>
      <w:r w:rsidRPr="008E074C">
        <w:rPr>
          <w:rFonts w:ascii="Calibri" w:eastAsia="Calibri" w:hAnsi="Calibri" w:cs="Times New Roman"/>
        </w:rPr>
        <w:t>Al fine di mantenere intatte le possibilità per eventuali tracciamenti dei contatti stretti</w:t>
      </w:r>
      <w:r w:rsidR="00BA0F48" w:rsidRPr="008E074C">
        <w:rPr>
          <w:rFonts w:ascii="Calibri" w:eastAsia="Calibri" w:hAnsi="Calibri" w:cs="Times New Roman"/>
        </w:rPr>
        <w:t xml:space="preserve">, </w:t>
      </w:r>
      <w:r w:rsidRPr="008E074C">
        <w:rPr>
          <w:rFonts w:ascii="Calibri" w:eastAsia="Calibri" w:hAnsi="Calibri" w:cs="Times New Roman"/>
        </w:rPr>
        <w:t xml:space="preserve">è opportuno </w:t>
      </w:r>
      <w:r w:rsidR="005B6BC8" w:rsidRPr="008E074C">
        <w:rPr>
          <w:rFonts w:ascii="Calibri" w:eastAsia="Calibri" w:hAnsi="Calibri" w:cs="Times New Roman"/>
        </w:rPr>
        <w:t>tenere nota de</w:t>
      </w:r>
      <w:r w:rsidRPr="008E074C">
        <w:rPr>
          <w:rFonts w:ascii="Calibri" w:eastAsia="Calibri" w:hAnsi="Calibri" w:cs="Times New Roman"/>
        </w:rPr>
        <w:t xml:space="preserve">i nominativi degli </w:t>
      </w:r>
      <w:r w:rsidR="008B73E1" w:rsidRPr="008E074C">
        <w:rPr>
          <w:rFonts w:ascii="Calibri" w:eastAsia="Calibri" w:hAnsi="Calibri" w:cs="Times New Roman"/>
        </w:rPr>
        <w:t>allievi</w:t>
      </w:r>
      <w:r w:rsidRPr="008E074C">
        <w:rPr>
          <w:rFonts w:ascii="Calibri" w:eastAsia="Calibri" w:hAnsi="Calibri" w:cs="Times New Roman"/>
        </w:rPr>
        <w:t xml:space="preserve"> che sono stati oggetto di redistribuzione, la classe ospitante ed i docenti intervenuti durante il periodo di redistribuzione.</w:t>
      </w:r>
    </w:p>
    <w:p w:rsidR="00902DAC" w:rsidRPr="00902DAC" w:rsidRDefault="00902DAC" w:rsidP="00616397">
      <w:pPr>
        <w:spacing w:after="0" w:line="240" w:lineRule="auto"/>
        <w:jc w:val="both"/>
        <w:rPr>
          <w:rFonts w:ascii="Calibri" w:eastAsia="Calibri" w:hAnsi="Calibri" w:cs="Times New Roman"/>
        </w:rPr>
      </w:pPr>
    </w:p>
    <w:p w:rsidR="00902DAC" w:rsidRPr="00C12451" w:rsidRDefault="00902DAC" w:rsidP="00C12451">
      <w:pPr>
        <w:pStyle w:val="Stile1"/>
      </w:pPr>
      <w:bookmarkStart w:id="12" w:name="_Hlk80695079"/>
      <w:r w:rsidRPr="00C12451">
        <w:t>Altri locali</w:t>
      </w:r>
      <w:bookmarkStart w:id="13" w:name="_Hlk50116759"/>
      <w:r w:rsidR="0075714A">
        <w:t>ad uso promiscuo</w:t>
      </w:r>
      <w:bookmarkEnd w:id="13"/>
      <w:r w:rsidRPr="00C12451">
        <w:t xml:space="preserve">: </w:t>
      </w:r>
      <w:r w:rsidR="00191BD5">
        <w:t xml:space="preserve">laboratori, </w:t>
      </w:r>
      <w:r w:rsidRPr="00C12451">
        <w:t xml:space="preserve">aula magna, </w:t>
      </w:r>
      <w:r w:rsidR="00B45EC0">
        <w:t>biblioteca</w:t>
      </w:r>
      <w:r w:rsidRPr="00C12451">
        <w:t>, teatro</w:t>
      </w:r>
      <w:r w:rsidR="003D4D56">
        <w:t xml:space="preserve">, </w:t>
      </w:r>
      <w:bookmarkStart w:id="14" w:name="_Hlk50287113"/>
      <w:bookmarkStart w:id="15" w:name="_Hlk50119433"/>
      <w:r w:rsidR="003D4D56">
        <w:t>sala docenti</w:t>
      </w:r>
      <w:bookmarkEnd w:id="14"/>
      <w:r w:rsidR="008505AF">
        <w:t>,</w:t>
      </w:r>
      <w:r w:rsidR="00B45EC0">
        <w:t xml:space="preserve"> ecc.</w:t>
      </w:r>
      <w:bookmarkEnd w:id="12"/>
      <w:bookmarkEnd w:id="15"/>
    </w:p>
    <w:p w:rsidR="00902DAC" w:rsidRPr="00902DAC" w:rsidRDefault="00902DAC" w:rsidP="00902DAC">
      <w:pPr>
        <w:spacing w:after="0" w:line="240" w:lineRule="auto"/>
        <w:jc w:val="both"/>
        <w:rPr>
          <w:rFonts w:ascii="Calibri" w:eastAsia="Calibri" w:hAnsi="Calibri" w:cs="Times New Roman"/>
        </w:rPr>
      </w:pPr>
    </w:p>
    <w:p w:rsidR="00DE27F9"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In tutti gli altri locali scolastici </w:t>
      </w:r>
      <w:r w:rsidR="003D4D56" w:rsidRPr="003D4D56">
        <w:rPr>
          <w:rFonts w:ascii="Calibri" w:eastAsia="Calibri" w:hAnsi="Calibri" w:cs="Times New Roman"/>
        </w:rPr>
        <w:t xml:space="preserve">ad uso promiscuo </w:t>
      </w:r>
      <w:bookmarkStart w:id="16" w:name="_Hlk48580621"/>
      <w:r w:rsidR="00107050">
        <w:rPr>
          <w:rFonts w:ascii="Calibri" w:eastAsia="Calibri" w:hAnsi="Calibri" w:cs="Times New Roman"/>
        </w:rPr>
        <w:t>(</w:t>
      </w:r>
      <w:r w:rsidR="0075714A">
        <w:rPr>
          <w:rFonts w:ascii="Calibri" w:eastAsia="Calibri" w:hAnsi="Calibri" w:cs="Times New Roman"/>
        </w:rPr>
        <w:t xml:space="preserve">laboratori, </w:t>
      </w:r>
      <w:r w:rsidR="00107050" w:rsidRPr="00902DAC">
        <w:rPr>
          <w:rFonts w:ascii="Calibri" w:eastAsia="Calibri" w:hAnsi="Calibri" w:cs="Times New Roman"/>
        </w:rPr>
        <w:t>aula</w:t>
      </w:r>
      <w:r w:rsidRPr="00902DAC">
        <w:rPr>
          <w:rFonts w:ascii="Calibri" w:eastAsia="Calibri" w:hAnsi="Calibri" w:cs="Times New Roman"/>
        </w:rPr>
        <w:t xml:space="preserve"> magna, </w:t>
      </w:r>
      <w:r w:rsidR="005B6BC8" w:rsidRPr="005B6BC8">
        <w:rPr>
          <w:rFonts w:ascii="Calibri" w:eastAsia="Calibri" w:hAnsi="Calibri" w:cs="Times New Roman"/>
        </w:rPr>
        <w:t>biblioteca,</w:t>
      </w:r>
      <w:r w:rsidRPr="00902DAC">
        <w:rPr>
          <w:rFonts w:ascii="Calibri" w:eastAsia="Calibri" w:hAnsi="Calibri" w:cs="Times New Roman"/>
        </w:rPr>
        <w:t xml:space="preserve"> teatro</w:t>
      </w:r>
      <w:bookmarkEnd w:id="16"/>
      <w:r w:rsidR="00DE27F9">
        <w:rPr>
          <w:rFonts w:ascii="Calibri" w:eastAsia="Calibri" w:hAnsi="Calibri" w:cs="Times New Roman"/>
        </w:rPr>
        <w:t>,</w:t>
      </w:r>
      <w:r w:rsidR="005B6BC8">
        <w:rPr>
          <w:rFonts w:ascii="Calibri" w:eastAsia="Calibri" w:hAnsi="Calibri" w:cs="Times New Roman"/>
        </w:rPr>
        <w:t>ecc.</w:t>
      </w:r>
      <w:r w:rsidR="003D4D56">
        <w:rPr>
          <w:rFonts w:ascii="Calibri" w:eastAsia="Calibri" w:hAnsi="Calibri" w:cs="Times New Roman"/>
        </w:rPr>
        <w:t>)</w:t>
      </w:r>
      <w:r w:rsidRPr="00902DAC">
        <w:rPr>
          <w:rFonts w:ascii="Calibri" w:eastAsia="Calibri" w:hAnsi="Calibri" w:cs="Times New Roman"/>
        </w:rPr>
        <w:t xml:space="preserve"> rispetto alla numerosità degli </w:t>
      </w:r>
      <w:r w:rsidR="003D4D56">
        <w:rPr>
          <w:rFonts w:ascii="Calibri" w:eastAsia="Calibri" w:hAnsi="Calibri" w:cs="Times New Roman"/>
        </w:rPr>
        <w:t>utilizzatori</w:t>
      </w:r>
      <w:r w:rsidRPr="00902DAC">
        <w:rPr>
          <w:rFonts w:ascii="Calibri" w:eastAsia="Calibri" w:hAnsi="Calibri" w:cs="Times New Roman"/>
        </w:rPr>
        <w:t xml:space="preserve"> coinvolti nelle diverse attività dovrà essere considerato un affollamento tale da  garantire il distanziamento interpersonale di almeno 1 metro, anche laddove le postazioni fisse non consentono il corretto riposizionamento delle postazioni didattiche; </w:t>
      </w:r>
    </w:p>
    <w:p w:rsidR="00902DAC" w:rsidRDefault="00DE27F9" w:rsidP="00902DAC">
      <w:pPr>
        <w:spacing w:after="0" w:line="240" w:lineRule="auto"/>
        <w:jc w:val="both"/>
        <w:rPr>
          <w:rFonts w:ascii="Calibri" w:eastAsia="Calibri" w:hAnsi="Calibri" w:cs="Times New Roman"/>
        </w:rPr>
      </w:pPr>
      <w:r>
        <w:rPr>
          <w:rFonts w:ascii="Calibri" w:eastAsia="Calibri" w:hAnsi="Calibri" w:cs="Times New Roman"/>
        </w:rPr>
        <w:t>L</w:t>
      </w:r>
      <w:r w:rsidR="005B6BC8" w:rsidRPr="005B6BC8">
        <w:rPr>
          <w:rFonts w:ascii="Calibri" w:eastAsia="Calibri" w:hAnsi="Calibri" w:cs="Times New Roman"/>
        </w:rPr>
        <w:t>addove</w:t>
      </w:r>
      <w:r w:rsidR="00902DAC" w:rsidRPr="005B6BC8">
        <w:rPr>
          <w:rFonts w:ascii="Calibri" w:eastAsia="Calibri" w:hAnsi="Calibri" w:cs="Times New Roman"/>
        </w:rPr>
        <w:t xml:space="preserve"> le attività didattiche prevedano l’utilizzo di strumenti a fiato o attività corali dovrà essere garantito un aumento significativo del distanziamento interpersonale (almeno 2 m) e laddove le variabili strutturali ambientali e metereologiche lo consentano, andrà previlegiato lo svolgimento all’esterno dell’edificio.</w:t>
      </w:r>
    </w:p>
    <w:p w:rsidR="00DE27F9" w:rsidRDefault="00DE27F9" w:rsidP="00DE27F9">
      <w:pPr>
        <w:spacing w:after="0" w:line="240" w:lineRule="auto"/>
        <w:jc w:val="both"/>
        <w:rPr>
          <w:rFonts w:ascii="Calibri" w:eastAsia="Calibri" w:hAnsi="Calibri" w:cs="Times New Roman"/>
        </w:rPr>
      </w:pPr>
    </w:p>
    <w:p w:rsidR="00DE27F9" w:rsidRDefault="00DE27F9" w:rsidP="00DE27F9">
      <w:pPr>
        <w:spacing w:after="0" w:line="240" w:lineRule="auto"/>
        <w:jc w:val="both"/>
        <w:rPr>
          <w:rFonts w:ascii="Calibri" w:eastAsia="Calibri" w:hAnsi="Calibri" w:cs="Times New Roman"/>
        </w:rPr>
      </w:pPr>
      <w:r>
        <w:rPr>
          <w:rFonts w:ascii="Calibri" w:eastAsia="Calibri" w:hAnsi="Calibri" w:cs="Times New Roman"/>
        </w:rPr>
        <w:t>Ai fini dell’affollamento, n</w:t>
      </w:r>
      <w:r w:rsidRPr="00DE27F9">
        <w:rPr>
          <w:rFonts w:ascii="Calibri" w:eastAsia="Calibri" w:hAnsi="Calibri" w:cs="Times New Roman"/>
        </w:rPr>
        <w:t xml:space="preserve">el caso di </w:t>
      </w:r>
      <w:r>
        <w:rPr>
          <w:rFonts w:ascii="Calibri" w:eastAsia="Calibri" w:hAnsi="Calibri" w:cs="Times New Roman"/>
        </w:rPr>
        <w:t>postazioni</w:t>
      </w:r>
      <w:r w:rsidRPr="00DE27F9">
        <w:rPr>
          <w:rFonts w:ascii="Calibri" w:eastAsia="Calibri" w:hAnsi="Calibri" w:cs="Times New Roman"/>
        </w:rPr>
        <w:t xml:space="preserve"> spostabili, ne </w:t>
      </w:r>
      <w:r>
        <w:rPr>
          <w:rFonts w:ascii="Calibri" w:eastAsia="Calibri" w:hAnsi="Calibri" w:cs="Times New Roman"/>
        </w:rPr>
        <w:t xml:space="preserve">va reso </w:t>
      </w:r>
      <w:r w:rsidRPr="00DE27F9">
        <w:rPr>
          <w:rFonts w:ascii="Calibri" w:eastAsia="Calibri" w:hAnsi="Calibri" w:cs="Times New Roman"/>
        </w:rPr>
        <w:t>disponibil</w:t>
      </w:r>
      <w:r>
        <w:rPr>
          <w:rFonts w:ascii="Calibri" w:eastAsia="Calibri" w:hAnsi="Calibri" w:cs="Times New Roman"/>
        </w:rPr>
        <w:t>e</w:t>
      </w:r>
      <w:r w:rsidRPr="00DE27F9">
        <w:rPr>
          <w:rFonts w:ascii="Calibri" w:eastAsia="Calibri" w:hAnsi="Calibri" w:cs="Times New Roman"/>
        </w:rPr>
        <w:t xml:space="preserve"> un numero pari alla capienza massima individuata </w:t>
      </w:r>
      <w:r>
        <w:rPr>
          <w:rFonts w:ascii="Calibri" w:eastAsia="Calibri" w:hAnsi="Calibri" w:cs="Times New Roman"/>
        </w:rPr>
        <w:t xml:space="preserve">in base al distanziamento di 1m. </w:t>
      </w:r>
      <w:r w:rsidRPr="00DE27F9">
        <w:rPr>
          <w:rFonts w:ascii="Calibri" w:eastAsia="Calibri" w:hAnsi="Calibri" w:cs="Times New Roman"/>
        </w:rPr>
        <w:t>e di segnare sul pavimento la loro posizione corretta, in modo che possa essere facilmente ripristinata dopo ogni eventuale spostamento (ad esempio per le pulizie)</w:t>
      </w:r>
      <w:r>
        <w:rPr>
          <w:rFonts w:ascii="Calibri" w:eastAsia="Calibri" w:hAnsi="Calibri" w:cs="Times New Roman"/>
        </w:rPr>
        <w:t xml:space="preserve">; nel caso </w:t>
      </w:r>
      <w:r w:rsidRPr="00DE27F9">
        <w:rPr>
          <w:rFonts w:ascii="Calibri" w:eastAsia="Calibri" w:hAnsi="Calibri" w:cs="Times New Roman"/>
        </w:rPr>
        <w:t xml:space="preserve">di </w:t>
      </w:r>
      <w:r>
        <w:rPr>
          <w:rFonts w:ascii="Calibri" w:eastAsia="Calibri" w:hAnsi="Calibri" w:cs="Times New Roman"/>
        </w:rPr>
        <w:t>sedie</w:t>
      </w:r>
      <w:r w:rsidRPr="00DE27F9">
        <w:rPr>
          <w:rFonts w:ascii="Calibri" w:eastAsia="Calibri" w:hAnsi="Calibri" w:cs="Times New Roman"/>
        </w:rPr>
        <w:t xml:space="preserve"> fisse, indicare con un cartello quelle non utilizzabili;espo</w:t>
      </w:r>
      <w:r>
        <w:rPr>
          <w:rFonts w:ascii="Calibri" w:eastAsia="Calibri" w:hAnsi="Calibri" w:cs="Times New Roman"/>
        </w:rPr>
        <w:t>nendo comunque</w:t>
      </w:r>
      <w:r w:rsidRPr="00DE27F9">
        <w:rPr>
          <w:rFonts w:ascii="Calibri" w:eastAsia="Calibri" w:hAnsi="Calibri" w:cs="Times New Roman"/>
        </w:rPr>
        <w:t xml:space="preserve"> all’esterno del</w:t>
      </w:r>
      <w:r>
        <w:rPr>
          <w:rFonts w:ascii="Calibri" w:eastAsia="Calibri" w:hAnsi="Calibri" w:cs="Times New Roman"/>
        </w:rPr>
        <w:t xml:space="preserve"> localel’indicazione della </w:t>
      </w:r>
      <w:r w:rsidRPr="00DE27F9">
        <w:rPr>
          <w:rFonts w:ascii="Calibri" w:eastAsia="Calibri" w:hAnsi="Calibri" w:cs="Times New Roman"/>
        </w:rPr>
        <w:t>sua massima capienza;</w:t>
      </w:r>
    </w:p>
    <w:p w:rsidR="00DE27F9" w:rsidRPr="00902DAC" w:rsidRDefault="00DE27F9" w:rsidP="00902DAC">
      <w:pPr>
        <w:spacing w:after="0" w:line="240" w:lineRule="auto"/>
        <w:jc w:val="both"/>
        <w:rPr>
          <w:rFonts w:ascii="Calibri" w:eastAsia="Calibri" w:hAnsi="Calibri" w:cs="Times New Roman"/>
        </w:rPr>
      </w:pPr>
    </w:p>
    <w:p w:rsidR="00902DAC" w:rsidRPr="00902DAC" w:rsidRDefault="00902DAC" w:rsidP="00C12451">
      <w:pPr>
        <w:pStyle w:val="Stile1"/>
      </w:pPr>
      <w:r w:rsidRPr="00902DAC">
        <w:t>Palestra</w:t>
      </w:r>
    </w:p>
    <w:p w:rsidR="00902DAC" w:rsidRPr="00902DAC" w:rsidRDefault="00902DAC" w:rsidP="00902DAC">
      <w:pPr>
        <w:spacing w:after="0" w:line="240" w:lineRule="auto"/>
        <w:jc w:val="both"/>
        <w:rPr>
          <w:rFonts w:ascii="Calibri" w:eastAsia="Calibri" w:hAnsi="Calibri" w:cs="Times New Roman"/>
        </w:rPr>
      </w:pPr>
    </w:p>
    <w:p w:rsidR="004A5733"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Per le attività di educazione fisica, svolte al chiuso (palestre), dovrà essere garantita un’adeguata aerazione e un distanziamento interpersonale di almeno 2 metri, privilegiando le attività fisiche sportive individuali che permettano il distanziamento fisico rispetto ai giochi di squadra e agli sport di gruppo.</w:t>
      </w:r>
      <w:bookmarkStart w:id="17" w:name="_Hlk48647535"/>
      <w:r w:rsidRPr="00902DAC">
        <w:rPr>
          <w:rFonts w:ascii="Calibri" w:eastAsia="Calibri" w:hAnsi="Calibri" w:cs="Times New Roman"/>
        </w:rPr>
        <w:t>Laddove possibile e le situazioni metereologiche lo consentano va previlegiato lo svolgimento dell’attività motoria all’esterno.</w:t>
      </w:r>
    </w:p>
    <w:p w:rsidR="00902DAC" w:rsidRPr="005240D5" w:rsidRDefault="004A5733" w:rsidP="00902DAC">
      <w:pPr>
        <w:spacing w:after="0" w:line="240" w:lineRule="auto"/>
        <w:jc w:val="both"/>
        <w:rPr>
          <w:rFonts w:ascii="Calibri" w:eastAsia="Calibri" w:hAnsi="Calibri" w:cs="Times New Roman"/>
          <w:b/>
          <w:bCs/>
        </w:rPr>
      </w:pPr>
      <w:r w:rsidRPr="005240D5">
        <w:rPr>
          <w:rFonts w:ascii="Calibri" w:eastAsia="Calibri" w:hAnsi="Calibri" w:cs="Times New Roman"/>
          <w:b/>
          <w:bCs/>
        </w:rPr>
        <w:t>Va comunque assicurata la continua aerazione dei locali e</w:t>
      </w:r>
      <w:r w:rsidR="008505AF" w:rsidRPr="005240D5">
        <w:rPr>
          <w:rFonts w:ascii="Calibri" w:eastAsia="Calibri" w:hAnsi="Calibri" w:cs="Times New Roman"/>
          <w:b/>
          <w:bCs/>
        </w:rPr>
        <w:t>,nella turnazione delle classi, assicurarne prima di ogni nuovo accesso</w:t>
      </w:r>
      <w:r w:rsidR="00F1206C" w:rsidRPr="005240D5">
        <w:rPr>
          <w:rFonts w:ascii="Calibri" w:eastAsia="Calibri" w:hAnsi="Calibri" w:cs="Times New Roman"/>
          <w:b/>
          <w:bCs/>
        </w:rPr>
        <w:t xml:space="preserve"> la disinfezione</w:t>
      </w:r>
      <w:r w:rsidR="00947ABF">
        <w:rPr>
          <w:rFonts w:ascii="Calibri" w:eastAsia="Calibri" w:hAnsi="Calibri" w:cs="Times New Roman"/>
          <w:b/>
          <w:bCs/>
        </w:rPr>
        <w:t>,</w:t>
      </w:r>
      <w:r w:rsidR="00F1206C" w:rsidRPr="005240D5">
        <w:rPr>
          <w:rFonts w:ascii="Calibri" w:eastAsia="Calibri" w:hAnsi="Calibri" w:cs="Times New Roman"/>
          <w:b/>
          <w:bCs/>
        </w:rPr>
        <w:t xml:space="preserve"> con particolare alle attrezzature ginniche di uso comune</w:t>
      </w:r>
      <w:r w:rsidR="008505AF" w:rsidRPr="005240D5">
        <w:rPr>
          <w:rFonts w:ascii="Calibri" w:eastAsia="Calibri" w:hAnsi="Calibri" w:cs="Times New Roman"/>
          <w:b/>
          <w:bCs/>
        </w:rPr>
        <w:t xml:space="preserve">. </w:t>
      </w:r>
    </w:p>
    <w:p w:rsidR="00F1206C" w:rsidRDefault="00F1206C" w:rsidP="00902DAC">
      <w:pPr>
        <w:spacing w:after="0" w:line="240" w:lineRule="auto"/>
        <w:jc w:val="both"/>
        <w:rPr>
          <w:rFonts w:ascii="Calibri" w:eastAsia="Calibri" w:hAnsi="Calibri" w:cs="Times New Roman"/>
        </w:rPr>
      </w:pPr>
    </w:p>
    <w:p w:rsidR="005B6BC8" w:rsidRDefault="005B6BC8" w:rsidP="00902DAC">
      <w:pPr>
        <w:spacing w:after="0" w:line="240" w:lineRule="auto"/>
        <w:jc w:val="both"/>
        <w:rPr>
          <w:rFonts w:ascii="Calibri" w:eastAsia="Calibri" w:hAnsi="Calibri" w:cs="Times New Roman"/>
        </w:rPr>
      </w:pPr>
      <w:r>
        <w:rPr>
          <w:rFonts w:ascii="Calibri" w:eastAsia="Calibri" w:hAnsi="Calibri" w:cs="Times New Roman"/>
        </w:rPr>
        <w:t>Relativamente alla capienza, considerato che l</w:t>
      </w:r>
      <w:r w:rsidRPr="005B6BC8">
        <w:rPr>
          <w:rFonts w:ascii="Calibri" w:eastAsia="Calibri" w:hAnsi="Calibri" w:cs="Times New Roman"/>
        </w:rPr>
        <w:t>e palestre sono per definizione spazi molto ampi, per cui il principio del distanziamento fisico è facilmente rispettabile</w:t>
      </w:r>
      <w:r>
        <w:rPr>
          <w:rFonts w:ascii="Calibri" w:eastAsia="Calibri" w:hAnsi="Calibri" w:cs="Times New Roman"/>
        </w:rPr>
        <w:t>, è possibile prevedere anche</w:t>
      </w:r>
      <w:r w:rsidR="00616397">
        <w:rPr>
          <w:rFonts w:ascii="Calibri" w:eastAsia="Calibri" w:hAnsi="Calibri" w:cs="Times New Roman"/>
        </w:rPr>
        <w:t xml:space="preserve"> l’utilizzo contemporaneo di due classi</w:t>
      </w:r>
      <w:r w:rsidRPr="005B6BC8">
        <w:rPr>
          <w:rFonts w:ascii="Calibri" w:eastAsia="Calibri" w:hAnsi="Calibri" w:cs="Times New Roman"/>
        </w:rPr>
        <w:t>.</w:t>
      </w:r>
    </w:p>
    <w:p w:rsidR="00616397" w:rsidRDefault="00616397" w:rsidP="00902DAC">
      <w:pPr>
        <w:spacing w:after="0" w:line="240" w:lineRule="auto"/>
        <w:jc w:val="both"/>
        <w:rPr>
          <w:rFonts w:ascii="Calibri" w:eastAsia="Calibri" w:hAnsi="Calibri" w:cs="Times New Roman"/>
        </w:rPr>
      </w:pPr>
      <w:r>
        <w:rPr>
          <w:rFonts w:ascii="Calibri" w:eastAsia="Calibri" w:hAnsi="Calibri" w:cs="Times New Roman"/>
        </w:rPr>
        <w:t xml:space="preserve">L’uso degli spogliatoi va commisurato alla capienza consentita del distanziamento interpersonale di 1 m., qualora </w:t>
      </w:r>
      <w:r w:rsidRPr="00616397">
        <w:rPr>
          <w:rFonts w:ascii="Calibri" w:eastAsia="Calibri" w:hAnsi="Calibri" w:cs="Times New Roman"/>
        </w:rPr>
        <w:t>gli spogliatoi non riescano a contenere tutti gli allievi della classe, o delle classi che operano contemporaneamente in palestra, si può individuare, per il solo cambio del vestiario, un idoneo spazio alternativo o rivalutare la possibilità di ospitare due o più classi contemporaneamente in palestra</w:t>
      </w:r>
      <w:r>
        <w:rPr>
          <w:rFonts w:ascii="Calibri" w:eastAsia="Calibri" w:hAnsi="Calibri" w:cs="Times New Roman"/>
        </w:rPr>
        <w:t>.</w:t>
      </w:r>
    </w:p>
    <w:p w:rsidR="004A5733" w:rsidRDefault="004A5733" w:rsidP="00902DAC">
      <w:pPr>
        <w:spacing w:after="0" w:line="240" w:lineRule="auto"/>
        <w:jc w:val="both"/>
        <w:rPr>
          <w:rFonts w:ascii="Calibri" w:eastAsia="Calibri" w:hAnsi="Calibri" w:cs="Times New Roman"/>
        </w:rPr>
      </w:pPr>
      <w:r>
        <w:rPr>
          <w:rFonts w:ascii="Calibri" w:eastAsia="Calibri" w:hAnsi="Calibri" w:cs="Times New Roman"/>
        </w:rPr>
        <w:t>Le finestre degli spogliatoi vanno mantenute costantemente aperte</w:t>
      </w:r>
      <w:r w:rsidR="00F1206C">
        <w:rPr>
          <w:rFonts w:ascii="Calibri" w:eastAsia="Calibri" w:hAnsi="Calibri" w:cs="Times New Roman"/>
        </w:rPr>
        <w:t>.</w:t>
      </w:r>
    </w:p>
    <w:p w:rsidR="00F1206C" w:rsidRDefault="00F1206C" w:rsidP="00902DAC">
      <w:pPr>
        <w:spacing w:after="0" w:line="240" w:lineRule="auto"/>
        <w:jc w:val="both"/>
        <w:rPr>
          <w:rFonts w:ascii="Calibri" w:eastAsia="Calibri" w:hAnsi="Calibri" w:cs="Times New Roman"/>
        </w:rPr>
      </w:pPr>
    </w:p>
    <w:p w:rsidR="00616397" w:rsidRPr="00902DAC" w:rsidRDefault="00616397" w:rsidP="00902DAC">
      <w:pPr>
        <w:spacing w:after="0" w:line="240" w:lineRule="auto"/>
        <w:jc w:val="both"/>
        <w:rPr>
          <w:rFonts w:ascii="Calibri" w:eastAsia="Calibri" w:hAnsi="Calibri" w:cs="Times New Roman"/>
        </w:rPr>
      </w:pPr>
      <w:r>
        <w:rPr>
          <w:rFonts w:ascii="Calibri" w:eastAsia="Calibri" w:hAnsi="Calibri" w:cs="Times New Roman"/>
        </w:rPr>
        <w:t xml:space="preserve">Qualora </w:t>
      </w:r>
      <w:r w:rsidRPr="00616397">
        <w:rPr>
          <w:rFonts w:ascii="Calibri" w:eastAsia="Calibri" w:hAnsi="Calibri" w:cs="Times New Roman"/>
        </w:rPr>
        <w:t xml:space="preserve">l’Ente locale preveda la concessione della palestra e di altri locali scolastici ad essa annessi, al termine dell’orario scolastico, a Società sportive o Associazioni; è indispensabile che, all’interno </w:t>
      </w:r>
      <w:r>
        <w:rPr>
          <w:rFonts w:ascii="Calibri" w:eastAsia="Calibri" w:hAnsi="Calibri" w:cs="Times New Roman"/>
        </w:rPr>
        <w:t xml:space="preserve">della convenzione </w:t>
      </w:r>
      <w:r w:rsidRPr="00616397">
        <w:rPr>
          <w:rFonts w:ascii="Calibri" w:eastAsia="Calibri" w:hAnsi="Calibri" w:cs="Times New Roman"/>
        </w:rPr>
        <w:t xml:space="preserve">siano esplicitamente regolati gli obblighi di pulizia e disinfezione, da condurre obbligatoriamente al termine delle attività medesime, </w:t>
      </w:r>
      <w:r>
        <w:rPr>
          <w:rFonts w:ascii="Calibri" w:eastAsia="Calibri" w:hAnsi="Calibri" w:cs="Times New Roman"/>
        </w:rPr>
        <w:t xml:space="preserve">a </w:t>
      </w:r>
      <w:r w:rsidRPr="00616397">
        <w:rPr>
          <w:rFonts w:ascii="Calibri" w:eastAsia="Calibri" w:hAnsi="Calibri" w:cs="Times New Roman"/>
        </w:rPr>
        <w:t xml:space="preserve">carico </w:t>
      </w:r>
      <w:r>
        <w:rPr>
          <w:rFonts w:ascii="Calibri" w:eastAsia="Calibri" w:hAnsi="Calibri" w:cs="Times New Roman"/>
        </w:rPr>
        <w:t>del</w:t>
      </w:r>
      <w:r w:rsidRPr="00616397">
        <w:rPr>
          <w:rFonts w:ascii="Calibri" w:eastAsia="Calibri" w:hAnsi="Calibri" w:cs="Times New Roman"/>
        </w:rPr>
        <w:t xml:space="preserve"> personale dell</w:t>
      </w:r>
      <w:r>
        <w:rPr>
          <w:rFonts w:ascii="Calibri" w:eastAsia="Calibri" w:hAnsi="Calibri" w:cs="Times New Roman"/>
        </w:rPr>
        <w:t>e stesse.</w:t>
      </w:r>
    </w:p>
    <w:bookmarkEnd w:id="17"/>
    <w:p w:rsidR="00902DAC" w:rsidRPr="00902DAC" w:rsidRDefault="00902DAC" w:rsidP="00902DAC">
      <w:pPr>
        <w:spacing w:after="0" w:line="240" w:lineRule="auto"/>
        <w:jc w:val="both"/>
        <w:rPr>
          <w:rFonts w:ascii="Calibri" w:eastAsia="Calibri" w:hAnsi="Calibri" w:cs="Times New Roman"/>
        </w:rPr>
      </w:pPr>
    </w:p>
    <w:p w:rsidR="00902DAC" w:rsidRPr="008505AF" w:rsidRDefault="00902DAC" w:rsidP="003D4D56">
      <w:pPr>
        <w:pBdr>
          <w:bottom w:val="single" w:sz="4" w:space="1" w:color="538135" w:themeColor="accent6" w:themeShade="BF"/>
        </w:pBdr>
        <w:spacing w:after="0" w:line="240" w:lineRule="auto"/>
        <w:jc w:val="both"/>
        <w:rPr>
          <w:rFonts w:ascii="Calibri" w:eastAsia="Calibri" w:hAnsi="Calibri" w:cs="Times New Roman"/>
          <w:b/>
          <w:bCs/>
        </w:rPr>
      </w:pPr>
      <w:r w:rsidRPr="008505AF">
        <w:rPr>
          <w:rFonts w:ascii="Calibri" w:eastAsia="Calibri" w:hAnsi="Calibri" w:cs="Times New Roman"/>
          <w:b/>
          <w:bCs/>
        </w:rPr>
        <w:t xml:space="preserve">Spazi Comuni </w:t>
      </w:r>
      <w:r w:rsidR="008505AF" w:rsidRPr="008505AF">
        <w:rPr>
          <w:rFonts w:ascii="Calibri" w:eastAsia="Calibri" w:hAnsi="Calibri" w:cs="Times New Roman"/>
          <w:b/>
          <w:bCs/>
        </w:rPr>
        <w:t>(Atri</w:t>
      </w:r>
      <w:r w:rsidRPr="008505AF">
        <w:rPr>
          <w:rFonts w:ascii="Calibri" w:eastAsia="Calibri" w:hAnsi="Calibri" w:cs="Times New Roman"/>
          <w:b/>
          <w:bCs/>
        </w:rPr>
        <w:t>, Corridoi, ecc.)</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lastRenderedPageBreak/>
        <w:t xml:space="preserve">L’utilizzo degli spazi comuni, frequentemente aerati ed igienizzati, va sempre orientato al rispetto del distanziamento interpersonale di almeno 1 m. ed al divieto di assembramento, in base alla segnaletica orizzontale appositamente predisposta. </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Si rammenta che </w:t>
      </w:r>
      <w:r w:rsidR="00DD5B71">
        <w:rPr>
          <w:rFonts w:ascii="Calibri" w:eastAsia="Calibri" w:hAnsi="Calibri" w:cs="Times New Roman"/>
        </w:rPr>
        <w:t>come per tutti i locali scolastici</w:t>
      </w:r>
      <w:r w:rsidRPr="00902DAC">
        <w:rPr>
          <w:rFonts w:ascii="Calibri" w:eastAsia="Calibri" w:hAnsi="Calibri" w:cs="Times New Roman"/>
        </w:rPr>
        <w:t xml:space="preserve"> oltre al distanziamento interpersonale è sempre necessario l’utilizzo della mascherina.</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3D4D56">
      <w:pPr>
        <w:spacing w:after="0"/>
        <w:jc w:val="both"/>
        <w:rPr>
          <w:rFonts w:ascii="Calibri" w:eastAsia="Calibri" w:hAnsi="Calibri" w:cs="Times New Roman"/>
        </w:rPr>
      </w:pPr>
      <w:r w:rsidRPr="00902DAC">
        <w:rPr>
          <w:rFonts w:ascii="Calibri" w:eastAsia="Calibri" w:hAnsi="Calibri" w:cs="Times New Roman"/>
        </w:rPr>
        <w:t xml:space="preserve">L’utilizzo dei distributori di merende, bevande calde e fredde, va fatto rispettando il distanziamento interpersonale segnalato a terra in prossimità delle stesse; prima dell’uso sarà necessario disinfettare le mani con il gel disinfettante a disposizione accanto al distributore (obbligo sia per gli adulti, sia per gli </w:t>
      </w:r>
      <w:r w:rsidR="008B73E1">
        <w:rPr>
          <w:rFonts w:ascii="Calibri" w:eastAsia="Calibri" w:hAnsi="Calibri" w:cs="Times New Roman"/>
        </w:rPr>
        <w:t>allievi</w:t>
      </w:r>
      <w:r w:rsidRPr="00902DAC">
        <w:rPr>
          <w:rFonts w:ascii="Calibri" w:eastAsia="Calibri" w:hAnsi="Calibri" w:cs="Times New Roman"/>
        </w:rPr>
        <w:t>); analogamente per i punti di erogazione dell’acqua potabile.</w:t>
      </w:r>
    </w:p>
    <w:p w:rsidR="00902DAC" w:rsidRPr="00902DAC" w:rsidRDefault="00902DAC" w:rsidP="003D4D56">
      <w:pPr>
        <w:spacing w:after="0"/>
        <w:jc w:val="both"/>
        <w:rPr>
          <w:rFonts w:ascii="Calibri" w:eastAsia="Calibri" w:hAnsi="Calibri" w:cs="Times New Roman"/>
        </w:rPr>
      </w:pPr>
    </w:p>
    <w:p w:rsidR="00902DAC" w:rsidRPr="00902DAC" w:rsidRDefault="00902DAC" w:rsidP="00C12451">
      <w:pPr>
        <w:pStyle w:val="Stile1"/>
      </w:pPr>
      <w:r w:rsidRPr="00902DAC">
        <w:t>Aree per la ricreazione</w:t>
      </w:r>
    </w:p>
    <w:p w:rsidR="00902DAC" w:rsidRPr="00902DAC" w:rsidRDefault="00902DAC" w:rsidP="00902DAC">
      <w:pPr>
        <w:spacing w:after="0"/>
        <w:jc w:val="both"/>
        <w:rPr>
          <w:rFonts w:ascii="Calibri" w:eastAsia="Calibri" w:hAnsi="Calibri" w:cs="Times New Roman"/>
        </w:rPr>
      </w:pPr>
    </w:p>
    <w:p w:rsidR="00902DAC" w:rsidRPr="00902DAC" w:rsidRDefault="00902DAC" w:rsidP="00902DAC">
      <w:pPr>
        <w:spacing w:after="0"/>
        <w:jc w:val="both"/>
        <w:rPr>
          <w:rFonts w:ascii="Calibri" w:eastAsia="Calibri" w:hAnsi="Calibri" w:cs="Times New Roman"/>
        </w:rPr>
      </w:pPr>
      <w:r w:rsidRPr="00902DAC">
        <w:rPr>
          <w:rFonts w:ascii="Calibri" w:eastAsia="Calibri" w:hAnsi="Calibri" w:cs="Times New Roman"/>
        </w:rPr>
        <w:t>Anche le aree per la ricreazione dovranno essere utilizzate rispettando il distanziamento interpersonale di 1 m. in aggiunta all’uso della mascherina ed al divieto di assembramento.</w:t>
      </w:r>
    </w:p>
    <w:p w:rsidR="00902DAC" w:rsidRPr="00902DAC" w:rsidRDefault="00902DAC" w:rsidP="00902DAC">
      <w:pPr>
        <w:spacing w:after="0"/>
        <w:jc w:val="both"/>
        <w:rPr>
          <w:rFonts w:ascii="Calibri" w:eastAsia="Calibri" w:hAnsi="Calibri" w:cs="Times New Roman"/>
        </w:rPr>
      </w:pPr>
      <w:r w:rsidRPr="00902DAC">
        <w:rPr>
          <w:rFonts w:ascii="Calibri" w:eastAsia="Calibri" w:hAnsi="Calibri" w:cs="Times New Roman"/>
        </w:rPr>
        <w:t>Laddove possibile e le situazioni metereologiche lo consentano va previlegiato lo svolgimento dell’attività all’esterno.</w:t>
      </w:r>
    </w:p>
    <w:p w:rsidR="00373440" w:rsidRDefault="00373440" w:rsidP="00902DAC">
      <w:pPr>
        <w:spacing w:after="0"/>
        <w:jc w:val="both"/>
        <w:rPr>
          <w:rFonts w:ascii="Calibri" w:eastAsia="Calibri" w:hAnsi="Calibri" w:cs="Times New Roman"/>
        </w:rPr>
      </w:pPr>
      <w:r>
        <w:rPr>
          <w:rFonts w:ascii="Calibri" w:eastAsia="Calibri" w:hAnsi="Calibri" w:cs="Times New Roman"/>
        </w:rPr>
        <w:t xml:space="preserve">In caso di condizioni avverse </w:t>
      </w:r>
      <w:r w:rsidRPr="00373440">
        <w:rPr>
          <w:rFonts w:ascii="Calibri" w:eastAsia="Calibri" w:hAnsi="Calibri" w:cs="Times New Roman"/>
        </w:rPr>
        <w:t>si potranno utilizzare gli ambienti interni, preferibilmente non le stesse aule ordinarie, anche per favorire il necessario ricambio dell’aria all’interno d</w:t>
      </w:r>
      <w:r>
        <w:rPr>
          <w:rFonts w:ascii="Calibri" w:eastAsia="Calibri" w:hAnsi="Calibri" w:cs="Times New Roman"/>
        </w:rPr>
        <w:t xml:space="preserve">elle stesse, </w:t>
      </w:r>
      <w:r w:rsidRPr="00373440">
        <w:rPr>
          <w:rFonts w:ascii="Calibri" w:eastAsia="Calibri" w:hAnsi="Calibri" w:cs="Times New Roman"/>
        </w:rPr>
        <w:t>assegna</w:t>
      </w:r>
      <w:r>
        <w:rPr>
          <w:rFonts w:ascii="Calibri" w:eastAsia="Calibri" w:hAnsi="Calibri" w:cs="Times New Roman"/>
        </w:rPr>
        <w:t>ndo</w:t>
      </w:r>
      <w:r w:rsidRPr="00373440">
        <w:rPr>
          <w:rFonts w:ascii="Calibri" w:eastAsia="Calibri" w:hAnsi="Calibri" w:cs="Times New Roman"/>
        </w:rPr>
        <w:t xml:space="preserve"> permanentemente singoli spazi agli stessi gruppi di classi</w:t>
      </w:r>
      <w:r>
        <w:rPr>
          <w:rFonts w:ascii="Calibri" w:eastAsia="Calibri" w:hAnsi="Calibri" w:cs="Times New Roman"/>
        </w:rPr>
        <w:t xml:space="preserve">. </w:t>
      </w:r>
    </w:p>
    <w:p w:rsidR="00902DAC" w:rsidRPr="00902DAC" w:rsidRDefault="00B87948" w:rsidP="00902DAC">
      <w:pPr>
        <w:spacing w:after="0"/>
        <w:jc w:val="both"/>
        <w:rPr>
          <w:rFonts w:ascii="Calibri" w:eastAsia="Calibri" w:hAnsi="Calibri" w:cs="Times New Roman"/>
        </w:rPr>
      </w:pPr>
      <w:r>
        <w:rPr>
          <w:rFonts w:ascii="Calibri" w:eastAsia="Calibri" w:hAnsi="Calibri" w:cs="Times New Roman"/>
        </w:rPr>
        <w:t>I</w:t>
      </w:r>
      <w:r w:rsidR="00373440" w:rsidRPr="00373440">
        <w:rPr>
          <w:rFonts w:ascii="Calibri" w:eastAsia="Calibri" w:hAnsi="Calibri" w:cs="Times New Roman"/>
        </w:rPr>
        <w:t xml:space="preserve">n caso di grosse difficoltà a reperire spazi interni utilizzabili e ferma restando la priorità dell’utilizzo di spazi esterni, </w:t>
      </w:r>
      <w:r w:rsidR="00373440">
        <w:rPr>
          <w:rFonts w:ascii="Calibri" w:eastAsia="Calibri" w:hAnsi="Calibri" w:cs="Times New Roman"/>
        </w:rPr>
        <w:t>è opportuno</w:t>
      </w:r>
      <w:r w:rsidR="00373440" w:rsidRPr="00373440">
        <w:rPr>
          <w:rFonts w:ascii="Calibri" w:eastAsia="Calibri" w:hAnsi="Calibri" w:cs="Times New Roman"/>
        </w:rPr>
        <w:t xml:space="preserve"> effettuare la ricreazione in tempi diversi</w:t>
      </w:r>
      <w:r w:rsidR="00373440">
        <w:rPr>
          <w:rFonts w:ascii="Calibri" w:eastAsia="Calibri" w:hAnsi="Calibri" w:cs="Times New Roman"/>
        </w:rPr>
        <w:t xml:space="preserve">, a tal fine </w:t>
      </w:r>
      <w:r w:rsidR="00902DAC" w:rsidRPr="00902DAC">
        <w:rPr>
          <w:rFonts w:ascii="Calibri" w:eastAsia="Calibri" w:hAnsi="Calibri" w:cs="Times New Roman"/>
        </w:rPr>
        <w:t>viene disposta la seguente organizzazione della ricreazione con orari scaglionati ed aree differenziate:</w:t>
      </w:r>
    </w:p>
    <w:p w:rsidR="00902DAC" w:rsidRPr="00902DAC" w:rsidRDefault="00902DAC" w:rsidP="00902DAC">
      <w:pPr>
        <w:spacing w:after="0"/>
        <w:jc w:val="both"/>
        <w:rPr>
          <w:rFonts w:ascii="Calibri" w:eastAsia="Calibri" w:hAnsi="Calibri" w:cs="Times New Roman"/>
        </w:rPr>
      </w:pPr>
    </w:p>
    <w:p w:rsidR="00902DAC" w:rsidRPr="00373440" w:rsidRDefault="00902DAC" w:rsidP="00373440">
      <w:pPr>
        <w:pStyle w:val="Stile1"/>
      </w:pPr>
      <w:r w:rsidRPr="00373440">
        <w:t>Servizi Igienici</w:t>
      </w:r>
    </w:p>
    <w:p w:rsidR="00902DAC" w:rsidRPr="00902DAC" w:rsidRDefault="00902DAC" w:rsidP="00902DAC">
      <w:pPr>
        <w:spacing w:after="0"/>
        <w:jc w:val="both"/>
        <w:rPr>
          <w:rFonts w:ascii="Calibri" w:eastAsia="Calibri" w:hAnsi="Calibri" w:cs="Times New Roman"/>
        </w:rPr>
      </w:pPr>
    </w:p>
    <w:p w:rsidR="00902DAC" w:rsidRPr="00902DAC" w:rsidRDefault="00902DAC" w:rsidP="00902DAC">
      <w:pPr>
        <w:spacing w:after="0"/>
        <w:jc w:val="both"/>
        <w:rPr>
          <w:rFonts w:ascii="Calibri" w:eastAsia="Calibri" w:hAnsi="Calibri" w:cs="Times New Roman"/>
        </w:rPr>
      </w:pPr>
      <w:r w:rsidRPr="00902DAC">
        <w:rPr>
          <w:rFonts w:ascii="Calibri" w:eastAsia="Calibri" w:hAnsi="Calibri" w:cs="Times New Roman"/>
        </w:rPr>
        <w:t>Per consentire l’utilizzo dei servizi igienici, oltre alla regolare pulizia approfondita con detergente neutro delle superfici occorrerà prevedere il frequente ricambio d’aria mantenendo, ogni qual volta le condizioni atmosferiche lo consentano, le finestre costantemente aperte e gli eventuali aeratori in funzione.</w:t>
      </w:r>
    </w:p>
    <w:p w:rsidR="00902DAC" w:rsidRPr="00F32AFD" w:rsidRDefault="00902DAC" w:rsidP="00902DAC">
      <w:pPr>
        <w:spacing w:after="0"/>
        <w:jc w:val="both"/>
        <w:rPr>
          <w:rFonts w:ascii="Calibri" w:eastAsia="Calibri" w:hAnsi="Calibri" w:cs="Times New Roman"/>
        </w:rPr>
      </w:pPr>
      <w:r w:rsidRPr="00F32AFD">
        <w:rPr>
          <w:rFonts w:ascii="Calibri" w:eastAsia="Calibri" w:hAnsi="Calibri" w:cs="Times New Roman"/>
        </w:rPr>
        <w:t xml:space="preserve">Nei limiti del possibile è da evitare il continuo via vai per l’utilizzo dei servizi igienici, a tal fine è preferibile prevedere momenti collettivi per l’utilizzo dei bagni, fermo restando l’uso della mascherina ed il rispetto del distanziamento interpersonale. </w:t>
      </w:r>
    </w:p>
    <w:p w:rsidR="00902DAC" w:rsidRPr="00F32AFD" w:rsidRDefault="00902DAC" w:rsidP="00902DAC">
      <w:pPr>
        <w:spacing w:after="0"/>
        <w:jc w:val="both"/>
        <w:rPr>
          <w:rFonts w:ascii="Calibri" w:eastAsia="Calibri" w:hAnsi="Calibri" w:cs="Times New Roman"/>
        </w:rPr>
      </w:pPr>
    </w:p>
    <w:p w:rsidR="00902DAC" w:rsidRPr="00902DAC" w:rsidRDefault="00902DAC" w:rsidP="00902DAC">
      <w:pPr>
        <w:spacing w:after="0"/>
        <w:jc w:val="both"/>
        <w:rPr>
          <w:rFonts w:ascii="Calibri" w:eastAsia="Calibri" w:hAnsi="Calibri" w:cs="Times New Roman"/>
        </w:rPr>
      </w:pPr>
      <w:r w:rsidRPr="00F32AFD">
        <w:rPr>
          <w:rFonts w:ascii="Calibri" w:eastAsia="Calibri" w:hAnsi="Calibri" w:cs="Times New Roman"/>
        </w:rPr>
        <w:t xml:space="preserve">Per l’uscita degli </w:t>
      </w:r>
      <w:r w:rsidR="008B73E1" w:rsidRPr="00F32AFD">
        <w:rPr>
          <w:rFonts w:ascii="Calibri" w:eastAsia="Calibri" w:hAnsi="Calibri" w:cs="Times New Roman"/>
        </w:rPr>
        <w:t>allievi</w:t>
      </w:r>
      <w:r w:rsidRPr="00F32AFD">
        <w:rPr>
          <w:rFonts w:ascii="Calibri" w:eastAsia="Calibri" w:hAnsi="Calibri" w:cs="Times New Roman"/>
        </w:rPr>
        <w:t xml:space="preserve"> per recarsi ai bagni è necessario da parte del docente acquisire la disponibilità alla vigilanza da parte dei Collaboratori Scolastici presenti sul piano, che supporteranno l’allievo sul rispetto del</w:t>
      </w:r>
      <w:r w:rsidRPr="00902DAC">
        <w:rPr>
          <w:rFonts w:ascii="Calibri" w:eastAsia="Calibri" w:hAnsi="Calibri" w:cs="Times New Roman"/>
        </w:rPr>
        <w:t xml:space="preserve"> percorso previsto e nella regolamentazione degli accessi al fine di evitare assembramenti nell’antibagno.</w:t>
      </w:r>
    </w:p>
    <w:p w:rsidR="00902DAC" w:rsidRPr="00902DAC" w:rsidRDefault="00902DAC" w:rsidP="00902DAC">
      <w:pPr>
        <w:spacing w:after="0"/>
        <w:jc w:val="both"/>
        <w:rPr>
          <w:rFonts w:ascii="Calibri" w:eastAsia="Calibri" w:hAnsi="Calibri" w:cs="Times New Roman"/>
        </w:rPr>
      </w:pPr>
    </w:p>
    <w:p w:rsidR="00902DAC" w:rsidRPr="00902DAC" w:rsidRDefault="00902DAC" w:rsidP="00902DAC">
      <w:pPr>
        <w:spacing w:after="0"/>
        <w:jc w:val="both"/>
        <w:rPr>
          <w:rFonts w:ascii="Calibri" w:eastAsia="Calibri" w:hAnsi="Calibri" w:cs="Times New Roman"/>
        </w:rPr>
      </w:pPr>
      <w:r w:rsidRPr="00902DAC">
        <w:rPr>
          <w:rFonts w:ascii="Calibri" w:eastAsia="Calibri" w:hAnsi="Calibri" w:cs="Times New Roman"/>
        </w:rPr>
        <w:t xml:space="preserve">Prima di accedere ai servizi igienici sarà obbligatorio l’igienizzazione delle mani con soluzione disinfettante resa disponibile all’ingresso dei bagni </w:t>
      </w:r>
      <w:r w:rsidRPr="00B87948">
        <w:rPr>
          <w:rFonts w:ascii="Calibri" w:eastAsia="Calibri" w:hAnsi="Calibri" w:cs="Times New Roman"/>
        </w:rPr>
        <w:t>(o il lavaggio delle mani appena entrati nel bagno, prima di procedere al suo utilizzo)</w:t>
      </w:r>
      <w:r w:rsidRPr="00902DAC">
        <w:rPr>
          <w:rFonts w:ascii="Calibri" w:eastAsia="Calibri" w:hAnsi="Calibri" w:cs="Times New Roman"/>
        </w:rPr>
        <w:t xml:space="preserve">. Analoga operazione andrà ripetuta in uscita dai bagni. </w:t>
      </w:r>
    </w:p>
    <w:p w:rsidR="00F1206C" w:rsidRPr="00902DAC" w:rsidRDefault="00F1206C" w:rsidP="00902DAC">
      <w:pPr>
        <w:spacing w:after="0" w:line="240" w:lineRule="auto"/>
        <w:jc w:val="both"/>
        <w:rPr>
          <w:rFonts w:ascii="Calibri" w:eastAsia="Calibri" w:hAnsi="Calibri" w:cs="Times New Roman"/>
        </w:rPr>
      </w:pPr>
    </w:p>
    <w:p w:rsidR="00373440" w:rsidRPr="00F1206C" w:rsidRDefault="00373440" w:rsidP="00F1206C">
      <w:pPr>
        <w:pStyle w:val="Stile1"/>
      </w:pPr>
      <w:r w:rsidRPr="00F1206C">
        <w:t>Uscita dall’edificio scolastico</w:t>
      </w:r>
    </w:p>
    <w:p w:rsidR="00373440" w:rsidRDefault="00373440" w:rsidP="00F1206C">
      <w:pPr>
        <w:pStyle w:val="Stile1"/>
        <w:pBdr>
          <w:bottom w:val="none" w:sz="0" w:space="0" w:color="auto"/>
        </w:pBdr>
      </w:pPr>
    </w:p>
    <w:p w:rsidR="00F629A1" w:rsidRDefault="00F1206C" w:rsidP="003230A7">
      <w:pPr>
        <w:pStyle w:val="Stile1"/>
        <w:pBdr>
          <w:bottom w:val="none" w:sz="0" w:space="0" w:color="auto"/>
        </w:pBdr>
        <w:rPr>
          <w:b w:val="0"/>
          <w:bCs w:val="0"/>
        </w:rPr>
      </w:pPr>
      <w:r w:rsidRPr="00F1206C">
        <w:rPr>
          <w:b w:val="0"/>
          <w:bCs w:val="0"/>
        </w:rPr>
        <w:t xml:space="preserve">La problematica dell’uscita da scuola è sostanzialmente simile a quella dell’ingresso. Valgono quindi le indicazioni già fornite </w:t>
      </w:r>
      <w:r>
        <w:rPr>
          <w:b w:val="0"/>
          <w:bCs w:val="0"/>
        </w:rPr>
        <w:t>per l’ingresso:relative a</w:t>
      </w:r>
      <w:r w:rsidRPr="00F1206C">
        <w:rPr>
          <w:b w:val="0"/>
          <w:bCs w:val="0"/>
        </w:rPr>
        <w:t xml:space="preserve">ll’utilizzo del maggior numero possibile di uscite, </w:t>
      </w:r>
      <w:r>
        <w:rPr>
          <w:b w:val="0"/>
          <w:bCs w:val="0"/>
        </w:rPr>
        <w:t>a</w:t>
      </w:r>
      <w:r w:rsidRPr="00F1206C">
        <w:rPr>
          <w:b w:val="0"/>
          <w:bCs w:val="0"/>
        </w:rPr>
        <w:t xml:space="preserve">lla riduzione al minimo della lunghezza dei tragitti interni verso l’uscita e </w:t>
      </w:r>
      <w:r>
        <w:rPr>
          <w:b w:val="0"/>
          <w:bCs w:val="0"/>
        </w:rPr>
        <w:t>a</w:t>
      </w:r>
      <w:r w:rsidRPr="00F1206C">
        <w:rPr>
          <w:b w:val="0"/>
          <w:bCs w:val="0"/>
        </w:rPr>
        <w:t>lla definizione di un’unica direzione di marcia lungo i corridoi ovvero sull’obbligo di mantenere la destra nel percorrerli.</w:t>
      </w:r>
    </w:p>
    <w:p w:rsidR="00373440" w:rsidRDefault="00373440" w:rsidP="003230A7">
      <w:pPr>
        <w:pStyle w:val="Stile1"/>
        <w:pBdr>
          <w:bottom w:val="none" w:sz="0" w:space="0" w:color="auto"/>
        </w:pBdr>
      </w:pPr>
    </w:p>
    <w:p w:rsidR="00521E9F" w:rsidRDefault="00E0188C" w:rsidP="00E0188C">
      <w:pPr>
        <w:pStyle w:val="Stile1"/>
        <w:rPr>
          <w:rFonts w:ascii="Calibri" w:eastAsia="Calibri" w:hAnsi="Calibri" w:cs="Times New Roman"/>
        </w:rPr>
      </w:pPr>
      <w:r w:rsidRPr="00E0188C">
        <w:t>Viaggi di istruzione e uscite didattiche</w:t>
      </w:r>
    </w:p>
    <w:p w:rsidR="005E4AEE" w:rsidRDefault="005E4AEE" w:rsidP="00902DAC">
      <w:pPr>
        <w:spacing w:after="0" w:line="240" w:lineRule="auto"/>
        <w:jc w:val="both"/>
        <w:rPr>
          <w:rFonts w:ascii="Calibri" w:eastAsia="Calibri" w:hAnsi="Calibri" w:cs="Times New Roman"/>
        </w:rPr>
      </w:pPr>
    </w:p>
    <w:p w:rsidR="00E3205B" w:rsidRDefault="00287A4C" w:rsidP="00902DAC">
      <w:pPr>
        <w:spacing w:after="0" w:line="240" w:lineRule="auto"/>
        <w:jc w:val="both"/>
        <w:rPr>
          <w:rFonts w:ascii="Calibri" w:eastAsia="Calibri" w:hAnsi="Calibri" w:cs="Times New Roman"/>
        </w:rPr>
      </w:pPr>
      <w:r>
        <w:rPr>
          <w:rFonts w:ascii="Calibri" w:eastAsia="Calibri" w:hAnsi="Calibri" w:cs="Times New Roman"/>
        </w:rPr>
        <w:lastRenderedPageBreak/>
        <w:t xml:space="preserve">Tali attività sono possibili solo in </w:t>
      </w:r>
      <w:r w:rsidR="000F7120">
        <w:rPr>
          <w:rFonts w:ascii="Calibri" w:eastAsia="Calibri" w:hAnsi="Calibri" w:cs="Times New Roman"/>
        </w:rPr>
        <w:t xml:space="preserve">e fra </w:t>
      </w:r>
      <w:r>
        <w:rPr>
          <w:rFonts w:ascii="Calibri" w:eastAsia="Calibri" w:hAnsi="Calibri" w:cs="Times New Roman"/>
        </w:rPr>
        <w:t>zone bianche</w:t>
      </w:r>
      <w:r w:rsidR="00A90F02">
        <w:rPr>
          <w:rFonts w:ascii="Calibri" w:eastAsia="Calibri" w:hAnsi="Calibri" w:cs="Times New Roman"/>
        </w:rPr>
        <w:t>, nel rispetto delle misure generali di prevenzione e dei</w:t>
      </w:r>
      <w:r w:rsidR="009C699F" w:rsidRPr="009C699F">
        <w:rPr>
          <w:rFonts w:ascii="Calibri" w:eastAsia="Calibri" w:hAnsi="Calibri" w:cs="Times New Roman"/>
        </w:rPr>
        <w:t>protocolli che disciplinano gli specifici settori (es. visite ai musei, ingresso ai cinema e ai teatri, uso dei mezzi di trasporto, ecc... )</w:t>
      </w:r>
      <w:r w:rsidR="00E3205B">
        <w:rPr>
          <w:rFonts w:ascii="Calibri" w:eastAsia="Calibri" w:hAnsi="Calibri" w:cs="Times New Roman"/>
        </w:rPr>
        <w:t>.</w:t>
      </w:r>
    </w:p>
    <w:p w:rsidR="00EB3829" w:rsidRDefault="00EB3829" w:rsidP="00902DAC">
      <w:pPr>
        <w:spacing w:after="0" w:line="240" w:lineRule="auto"/>
        <w:jc w:val="both"/>
        <w:rPr>
          <w:rFonts w:ascii="Calibri" w:eastAsia="Calibri" w:hAnsi="Calibri" w:cs="Times New Roman"/>
        </w:rPr>
      </w:pPr>
    </w:p>
    <w:p w:rsidR="00EB3829" w:rsidRDefault="00EB3829" w:rsidP="00902DAC">
      <w:pPr>
        <w:spacing w:after="0" w:line="240" w:lineRule="auto"/>
        <w:jc w:val="both"/>
        <w:rPr>
          <w:rFonts w:ascii="Calibri" w:eastAsia="Calibri" w:hAnsi="Calibri" w:cs="Times New Roman"/>
        </w:rPr>
      </w:pPr>
    </w:p>
    <w:p w:rsidR="00C90022" w:rsidRDefault="00C90022" w:rsidP="00902DAC">
      <w:pPr>
        <w:spacing w:after="0" w:line="240" w:lineRule="auto"/>
        <w:jc w:val="both"/>
        <w:rPr>
          <w:rFonts w:ascii="Calibri" w:eastAsia="Calibri" w:hAnsi="Calibri" w:cs="Times New Roman"/>
        </w:rPr>
      </w:pPr>
    </w:p>
    <w:p w:rsidR="00C90022" w:rsidRPr="00902DAC" w:rsidRDefault="00C90022" w:rsidP="00902DAC">
      <w:pPr>
        <w:spacing w:after="0" w:line="240" w:lineRule="auto"/>
        <w:jc w:val="both"/>
        <w:rPr>
          <w:rFonts w:ascii="Calibri" w:eastAsia="Calibri" w:hAnsi="Calibri" w:cs="Times New Roman"/>
        </w:rPr>
      </w:pPr>
    </w:p>
    <w:p w:rsidR="00902DAC" w:rsidRPr="00902DAC" w:rsidRDefault="00902DAC" w:rsidP="003F3C02">
      <w:pPr>
        <w:pStyle w:val="Sottotitolo1"/>
      </w:pPr>
      <w:r w:rsidRPr="00902DAC">
        <w:t>Misure igieniche</w:t>
      </w:r>
    </w:p>
    <w:p w:rsidR="002D08DA" w:rsidRPr="00902DAC" w:rsidRDefault="002D08DA" w:rsidP="00902DAC">
      <w:pPr>
        <w:spacing w:after="0" w:line="240" w:lineRule="auto"/>
        <w:rPr>
          <w:rFonts w:ascii="Calibri" w:eastAsia="Calibri" w:hAnsi="Calibri" w:cs="Times New Roman"/>
        </w:rPr>
      </w:pPr>
    </w:p>
    <w:p w:rsidR="00902DAC" w:rsidRPr="000B72AB" w:rsidRDefault="00902DAC" w:rsidP="00902DAC">
      <w:pPr>
        <w:pBdr>
          <w:bottom w:val="single" w:sz="4" w:space="1" w:color="auto"/>
        </w:pBdr>
        <w:spacing w:after="0" w:line="240" w:lineRule="auto"/>
        <w:jc w:val="both"/>
        <w:rPr>
          <w:rFonts w:ascii="Calibri" w:eastAsia="Calibri" w:hAnsi="Calibri" w:cs="Times New Roman"/>
          <w:b/>
          <w:bCs/>
        </w:rPr>
      </w:pPr>
      <w:r w:rsidRPr="000B72AB">
        <w:rPr>
          <w:rFonts w:ascii="Calibri" w:eastAsia="Calibri" w:hAnsi="Calibri" w:cs="Times New Roman"/>
          <w:b/>
          <w:bCs/>
        </w:rPr>
        <w:t>Misure igieniche individuali</w:t>
      </w:r>
    </w:p>
    <w:p w:rsidR="00902DAC" w:rsidRPr="00902DAC" w:rsidRDefault="00902DAC" w:rsidP="00902DAC">
      <w:pPr>
        <w:spacing w:after="0" w:line="240" w:lineRule="auto"/>
        <w:jc w:val="both"/>
        <w:rPr>
          <w:rFonts w:ascii="Calibri" w:eastAsia="Calibri" w:hAnsi="Calibri" w:cs="Times New Roman"/>
        </w:rPr>
      </w:pPr>
    </w:p>
    <w:p w:rsidR="00902DAC" w:rsidRPr="00C54395" w:rsidRDefault="00902DAC" w:rsidP="00923167">
      <w:pPr>
        <w:spacing w:after="0" w:line="240" w:lineRule="auto"/>
        <w:jc w:val="both"/>
        <w:rPr>
          <w:rFonts w:ascii="Calibri" w:eastAsia="Calibri" w:hAnsi="Calibri" w:cs="Times New Roman"/>
        </w:rPr>
      </w:pPr>
      <w:r w:rsidRPr="00C54395">
        <w:rPr>
          <w:rFonts w:ascii="Calibri" w:eastAsia="Calibri" w:hAnsi="Calibri" w:cs="Times New Roman"/>
        </w:rPr>
        <w:t xml:space="preserve">Tutte le persone che accedono all’edificio e per l’intera permanenza nei locali scolastici dovranno indossare una mascherina di protezione delle vie respiratorie ad eccezione degli </w:t>
      </w:r>
      <w:r w:rsidR="008B73E1" w:rsidRPr="00C54395">
        <w:rPr>
          <w:rFonts w:ascii="Calibri" w:eastAsia="Calibri" w:hAnsi="Calibri" w:cs="Times New Roman"/>
        </w:rPr>
        <w:t>allievi</w:t>
      </w:r>
      <w:r w:rsidRPr="00C54395">
        <w:rPr>
          <w:rFonts w:ascii="Calibri" w:eastAsia="Calibri" w:hAnsi="Calibri" w:cs="Times New Roman"/>
        </w:rPr>
        <w:t xml:space="preserve"> di età inferiore a 6 anni, degli </w:t>
      </w:r>
      <w:r w:rsidR="008B73E1" w:rsidRPr="00C54395">
        <w:rPr>
          <w:rFonts w:ascii="Calibri" w:eastAsia="Calibri" w:hAnsi="Calibri" w:cs="Times New Roman"/>
        </w:rPr>
        <w:t>allievi</w:t>
      </w:r>
      <w:r w:rsidRPr="00C54395">
        <w:rPr>
          <w:rFonts w:ascii="Calibri" w:eastAsia="Calibri" w:hAnsi="Calibri" w:cs="Times New Roman"/>
        </w:rPr>
        <w:t xml:space="preserve"> e del personale portatore di disabilità incompatibile con l’uso della stessa.</w:t>
      </w:r>
    </w:p>
    <w:p w:rsidR="00AE4256" w:rsidRDefault="00AE4256" w:rsidP="00902DAC">
      <w:pPr>
        <w:spacing w:after="0" w:line="240" w:lineRule="auto"/>
        <w:jc w:val="both"/>
        <w:rPr>
          <w:rFonts w:ascii="Calibri" w:eastAsia="Calibri" w:hAnsi="Calibri" w:cs="Times New Roman"/>
          <w:b/>
          <w:bCs/>
        </w:rPr>
      </w:pPr>
    </w:p>
    <w:p w:rsidR="00902DAC" w:rsidRPr="00AE4256" w:rsidRDefault="00902DAC" w:rsidP="00902DAC">
      <w:pPr>
        <w:spacing w:after="0" w:line="240" w:lineRule="auto"/>
        <w:jc w:val="both"/>
        <w:rPr>
          <w:rFonts w:ascii="Calibri" w:eastAsia="Calibri" w:hAnsi="Calibri" w:cs="Times New Roman"/>
          <w:b/>
          <w:bCs/>
        </w:rPr>
      </w:pPr>
      <w:r w:rsidRPr="00AE4256">
        <w:rPr>
          <w:rFonts w:ascii="Calibri" w:eastAsia="Calibri" w:hAnsi="Calibri" w:cs="Times New Roman"/>
          <w:b/>
          <w:bCs/>
        </w:rPr>
        <w:t xml:space="preserve">L’Istituto garantisce la fornitura delle mascherine </w:t>
      </w:r>
      <w:r w:rsidR="004539E7" w:rsidRPr="00AE4256">
        <w:rPr>
          <w:rFonts w:ascii="Calibri" w:eastAsia="Calibri" w:hAnsi="Calibri" w:cs="Times New Roman"/>
          <w:b/>
          <w:bCs/>
        </w:rPr>
        <w:t xml:space="preserve">chirurgiche </w:t>
      </w:r>
      <w:r w:rsidRPr="00AE4256">
        <w:rPr>
          <w:rFonts w:ascii="Calibri" w:eastAsia="Calibri" w:hAnsi="Calibri" w:cs="Times New Roman"/>
          <w:b/>
          <w:bCs/>
        </w:rPr>
        <w:t xml:space="preserve">e di eventuali </w:t>
      </w:r>
      <w:r w:rsidR="002D08DA" w:rsidRPr="00AE4256">
        <w:rPr>
          <w:rFonts w:ascii="Calibri" w:eastAsia="Calibri" w:hAnsi="Calibri" w:cs="Times New Roman"/>
          <w:b/>
          <w:bCs/>
        </w:rPr>
        <w:t xml:space="preserve">altri </w:t>
      </w:r>
      <w:r w:rsidRPr="00AE4256">
        <w:rPr>
          <w:rFonts w:ascii="Calibri" w:eastAsia="Calibri" w:hAnsi="Calibri" w:cs="Times New Roman"/>
          <w:b/>
          <w:bCs/>
        </w:rPr>
        <w:t>dispositivi di protezione individuale a tutto il personale</w:t>
      </w:r>
      <w:r w:rsidR="004539E7" w:rsidRPr="00AE4256">
        <w:rPr>
          <w:rFonts w:ascii="Calibri" w:eastAsia="Calibri" w:hAnsi="Calibri" w:cs="Times New Roman"/>
          <w:b/>
          <w:bCs/>
        </w:rPr>
        <w:t xml:space="preserve"> e</w:t>
      </w:r>
      <w:r w:rsidRPr="00AE4256">
        <w:rPr>
          <w:rFonts w:ascii="Calibri" w:eastAsia="Calibri" w:hAnsi="Calibri" w:cs="Times New Roman"/>
          <w:b/>
          <w:bCs/>
        </w:rPr>
        <w:t xml:space="preserve"> gli </w:t>
      </w:r>
      <w:r w:rsidR="008B73E1" w:rsidRPr="00AE4256">
        <w:rPr>
          <w:rFonts w:ascii="Calibri" w:eastAsia="Calibri" w:hAnsi="Calibri" w:cs="Times New Roman"/>
          <w:b/>
          <w:bCs/>
        </w:rPr>
        <w:t>allievi</w:t>
      </w:r>
      <w:r w:rsidRPr="00AE4256">
        <w:rPr>
          <w:rFonts w:ascii="Calibri" w:eastAsia="Calibri" w:hAnsi="Calibri" w:cs="Times New Roman"/>
          <w:b/>
          <w:bCs/>
        </w:rPr>
        <w:t>.</w:t>
      </w:r>
    </w:p>
    <w:p w:rsidR="002D08DA" w:rsidRDefault="002D08DA" w:rsidP="00902DAC">
      <w:pPr>
        <w:spacing w:after="0" w:line="240" w:lineRule="auto"/>
        <w:jc w:val="both"/>
        <w:rPr>
          <w:rFonts w:ascii="Calibri" w:eastAsia="Calibri" w:hAnsi="Calibri" w:cs="Times New Roman"/>
        </w:rPr>
      </w:pPr>
    </w:p>
    <w:p w:rsidR="008E42AB" w:rsidRDefault="00902DAC" w:rsidP="00794E8A">
      <w:pPr>
        <w:spacing w:after="0"/>
        <w:contextualSpacing/>
        <w:jc w:val="both"/>
        <w:rPr>
          <w:rFonts w:ascii="Calibri" w:eastAsia="Calibri" w:hAnsi="Calibri" w:cs="Times New Roman"/>
        </w:rPr>
      </w:pPr>
      <w:r w:rsidRPr="00C54395">
        <w:rPr>
          <w:rFonts w:ascii="Calibri" w:eastAsia="Calibri" w:hAnsi="Calibri" w:cs="Times New Roman"/>
        </w:rPr>
        <w:t xml:space="preserve">Per gli </w:t>
      </w:r>
      <w:r w:rsidR="008B73E1" w:rsidRPr="00C54395">
        <w:rPr>
          <w:rFonts w:ascii="Calibri" w:eastAsia="Calibri" w:hAnsi="Calibri" w:cs="Times New Roman"/>
        </w:rPr>
        <w:t>allievi</w:t>
      </w:r>
      <w:r w:rsidRPr="00C54395">
        <w:rPr>
          <w:rFonts w:ascii="Calibri" w:eastAsia="Calibri" w:hAnsi="Calibri" w:cs="Times New Roman"/>
        </w:rPr>
        <w:t>, l’utilizzo della mascherina è obbligatorio in tutte le situazioni ad eccezione delle attività</w:t>
      </w:r>
      <w:r w:rsidRPr="00902DAC">
        <w:rPr>
          <w:rFonts w:ascii="Calibri" w:eastAsia="Calibri" w:hAnsi="Calibri" w:cs="Times New Roman"/>
        </w:rPr>
        <w:t xml:space="preserve"> motorie</w:t>
      </w:r>
      <w:r w:rsidR="001E0C55">
        <w:rPr>
          <w:rFonts w:ascii="Calibri" w:eastAsia="Calibri" w:hAnsi="Calibri" w:cs="Times New Roman"/>
        </w:rPr>
        <w:t xml:space="preserve">, </w:t>
      </w:r>
      <w:r w:rsidR="004C3068">
        <w:rPr>
          <w:rFonts w:ascii="Calibri" w:eastAsia="Calibri" w:hAnsi="Calibri" w:cs="Times New Roman"/>
        </w:rPr>
        <w:t>esecuzioni musicali individuali</w:t>
      </w:r>
      <w:r w:rsidR="001E0C55">
        <w:rPr>
          <w:rFonts w:ascii="Calibri" w:eastAsia="Calibri" w:hAnsi="Calibri" w:cs="Times New Roman"/>
        </w:rPr>
        <w:t xml:space="preserve"> e</w:t>
      </w:r>
      <w:r w:rsidRPr="00902DAC">
        <w:rPr>
          <w:rFonts w:ascii="Calibri" w:eastAsia="Calibri" w:hAnsi="Calibri" w:cs="Times New Roman"/>
        </w:rPr>
        <w:t xml:space="preserve"> nel consumo dei pasti</w:t>
      </w:r>
      <w:r w:rsidR="004C3068">
        <w:rPr>
          <w:rFonts w:ascii="Calibri" w:eastAsia="Calibri" w:hAnsi="Calibri" w:cs="Times New Roman"/>
        </w:rPr>
        <w:t>.</w:t>
      </w:r>
    </w:p>
    <w:p w:rsidR="00794E8A" w:rsidRPr="00902DAC" w:rsidRDefault="00794E8A" w:rsidP="00794E8A">
      <w:pPr>
        <w:spacing w:after="0"/>
        <w:contextualSpacing/>
        <w:jc w:val="both"/>
        <w:rPr>
          <w:rFonts w:ascii="Calibri" w:eastAsia="Calibri" w:hAnsi="Calibri" w:cs="Times New Roman"/>
        </w:rPr>
      </w:pPr>
      <w:r>
        <w:rPr>
          <w:rFonts w:ascii="Calibri" w:eastAsia="Calibri" w:hAnsi="Calibri" w:cs="Times New Roman"/>
        </w:rPr>
        <w:t xml:space="preserve">In presenza di allievi con difficoltà uditive è prevista la fornitura di mascherine </w:t>
      </w:r>
      <w:r w:rsidRPr="003B6A0F">
        <w:rPr>
          <w:rFonts w:ascii="Calibri" w:eastAsia="Calibri" w:hAnsi="Calibri" w:cs="Times New Roman"/>
        </w:rPr>
        <w:t xml:space="preserve">trasparenti, omologate, equivalenti alle "chirurgiche", che consentono di </w:t>
      </w:r>
      <w:r>
        <w:rPr>
          <w:rFonts w:ascii="Calibri" w:eastAsia="Calibri" w:hAnsi="Calibri" w:cs="Times New Roman"/>
        </w:rPr>
        <w:t>vedere</w:t>
      </w:r>
      <w:r w:rsidRPr="003B6A0F">
        <w:rPr>
          <w:rFonts w:ascii="Calibri" w:eastAsia="Calibri" w:hAnsi="Calibri" w:cs="Times New Roman"/>
        </w:rPr>
        <w:t xml:space="preserve"> il volto dei docenti</w:t>
      </w:r>
      <w:r>
        <w:rPr>
          <w:rFonts w:ascii="Calibri" w:eastAsia="Calibri" w:hAnsi="Calibri" w:cs="Times New Roman"/>
        </w:rPr>
        <w:t xml:space="preserve"> eleggere</w:t>
      </w:r>
      <w:r w:rsidRPr="006D7392">
        <w:rPr>
          <w:rFonts w:ascii="Calibri" w:eastAsia="Calibri" w:hAnsi="Calibri" w:cs="Times New Roman"/>
        </w:rPr>
        <w:t xml:space="preserve"> il cosiddetto labiale</w:t>
      </w:r>
      <w:r w:rsidR="008E42AB">
        <w:rPr>
          <w:rFonts w:ascii="Calibri" w:eastAsia="Calibri" w:hAnsi="Calibri" w:cs="Times New Roman"/>
        </w:rPr>
        <w:t>.</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Unitamente all’uso della mascherina è fatto obbligo a tutt</w:t>
      </w:r>
      <w:r w:rsidR="004539E7">
        <w:rPr>
          <w:rFonts w:ascii="Calibri" w:eastAsia="Calibri" w:hAnsi="Calibri" w:cs="Times New Roman"/>
        </w:rPr>
        <w:t>ele persone presenti nell’edificio</w:t>
      </w:r>
      <w:r w:rsidRPr="00902DAC">
        <w:rPr>
          <w:rFonts w:ascii="Calibri" w:eastAsia="Calibri" w:hAnsi="Calibri" w:cs="Times New Roman"/>
        </w:rPr>
        <w:t xml:space="preserve"> di provvedere al frequente lavaggio delle mani o alla loro igienizzazione utilizzando i distributori presenti all’ingresso dell’edificio e dei locali ad uso collettivo, dei servizi igienici e in prossimità dei distributori di bevande e snack.</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Analoga igienizzazione è richiesta prima di utilizzare le attrezzature didattiche ad uso promiscuo (proiettori, PC, amplificatori ecc.).</w:t>
      </w:r>
    </w:p>
    <w:p w:rsidR="00CA1EEC" w:rsidRDefault="00CA1EEC" w:rsidP="00902DAC">
      <w:pPr>
        <w:spacing w:after="0" w:line="240" w:lineRule="auto"/>
        <w:jc w:val="both"/>
        <w:rPr>
          <w:rFonts w:ascii="Calibri" w:eastAsia="Calibri" w:hAnsi="Calibri" w:cs="Times New Roman"/>
        </w:rPr>
      </w:pPr>
    </w:p>
    <w:p w:rsidR="00902DAC" w:rsidRPr="000B72AB" w:rsidRDefault="00902DAC" w:rsidP="00902DAC">
      <w:pPr>
        <w:pBdr>
          <w:bottom w:val="single" w:sz="4" w:space="1" w:color="auto"/>
        </w:pBdr>
        <w:spacing w:after="0" w:line="240" w:lineRule="auto"/>
        <w:jc w:val="both"/>
        <w:rPr>
          <w:rFonts w:ascii="Calibri" w:eastAsia="Calibri" w:hAnsi="Calibri" w:cs="Times New Roman"/>
          <w:b/>
          <w:bCs/>
        </w:rPr>
      </w:pPr>
      <w:r w:rsidRPr="000B72AB">
        <w:rPr>
          <w:rFonts w:ascii="Calibri" w:eastAsia="Calibri" w:hAnsi="Calibri" w:cs="Times New Roman"/>
          <w:b/>
          <w:bCs/>
        </w:rPr>
        <w:t>Pulizia e disinfezione</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Unitamente all’uso delle mascherine ed al distanziamento interpersonale, particolare attenzione va posta alle misure di carattere igienico sia per quanto riguarda gli ambienti sia per quanto riguarda il personale e gli </w:t>
      </w:r>
      <w:r w:rsidR="008B73E1">
        <w:rPr>
          <w:rFonts w:ascii="Calibri" w:eastAsia="Calibri" w:hAnsi="Calibri" w:cs="Times New Roman"/>
        </w:rPr>
        <w:t>allievi</w:t>
      </w:r>
      <w:r w:rsidRPr="00902DAC">
        <w:rPr>
          <w:rFonts w:ascii="Calibri" w:eastAsia="Calibri" w:hAnsi="Calibri" w:cs="Times New Roman"/>
        </w:rPr>
        <w:t xml:space="preserve">. </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A tal fine, prima della riapertura va assicurata, a cura del personale preposto, la pulizia approfondita con detergenti neutri di tutti i locali scolastici in uso e sono predisposti, in prossimità delle porte d’ingresso delle aule, degli altri locali ad uso collettivo e dei servizi igienici, dispenser per l’erogazione di gel igienizzanti.</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Le operazioni di pulizia vanno ripetute quotidianamente integrate con la disinfezione con l’uso di prodotti ad azione virucida, con particolare attenzione alla disinfezione delle superfici a maggior contatto quali maniglie e barre delle porte, delle finestre, sedie e braccioli, tavoli, banchi, cattedre, interruttori della luce, corrimano, rubinetti dell’acqua, pulsanti dell’ascensore e dei distributori automatici di cibi e bevande, postazioni di lavoro, telefoni, tastiere e mouse, servizi igienici, schermi tattili  ecc.</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L’attività di disinfezione va assicurata anche per tutti gli spazi destinati alla didattica ad uso promiscuo, dopo il loro uso da parte di un gruppo classe e prima dell’uso da parte di altri gruppi classe.</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Al termine delle operazioni di disinfezione andrà sempre garantita un’adeguata aerazione dei locali. </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Per favorire la disinfezione vanno rimossi tutti materiali morbidi e porosi non indispensabili: tappeti e sedute in tessuto in particolare. </w:t>
      </w:r>
    </w:p>
    <w:p w:rsidR="00C54395" w:rsidRDefault="00C54395"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Al fine di garantire le necessarie operazioni di pulizia e di disinfezione </w:t>
      </w:r>
      <w:r w:rsidR="00980329">
        <w:rPr>
          <w:rFonts w:ascii="Calibri" w:eastAsia="Calibri" w:hAnsi="Calibri" w:cs="Times New Roman"/>
        </w:rPr>
        <w:t>va</w:t>
      </w:r>
      <w:r w:rsidRPr="00902DAC">
        <w:rPr>
          <w:rFonts w:ascii="Calibri" w:eastAsia="Calibri" w:hAnsi="Calibri" w:cs="Times New Roman"/>
        </w:rPr>
        <w:t xml:space="preserve"> adottato uno specifico modello organizzativo</w:t>
      </w:r>
      <w:r w:rsidR="006057C8">
        <w:rPr>
          <w:rFonts w:ascii="Calibri" w:eastAsia="Calibri" w:hAnsi="Calibri" w:cs="Times New Roman"/>
        </w:rPr>
        <w:t xml:space="preserve"> ed un registro in cui annotare</w:t>
      </w:r>
      <w:r w:rsidR="006A11D5">
        <w:rPr>
          <w:rFonts w:ascii="Calibri" w:eastAsia="Calibri" w:hAnsi="Calibri" w:cs="Times New Roman"/>
        </w:rPr>
        <w:t xml:space="preserve"> l’esecuzione di</w:t>
      </w:r>
      <w:r w:rsidR="006057C8">
        <w:rPr>
          <w:rFonts w:ascii="Calibri" w:eastAsia="Calibri" w:hAnsi="Calibri" w:cs="Times New Roman"/>
        </w:rPr>
        <w:t xml:space="preserve"> tali attività</w:t>
      </w:r>
      <w:r w:rsidRPr="00902DAC">
        <w:rPr>
          <w:rFonts w:ascii="Calibri" w:eastAsia="Calibri" w:hAnsi="Calibri" w:cs="Times New Roman"/>
        </w:rPr>
        <w:t>:</w:t>
      </w:r>
    </w:p>
    <w:p w:rsidR="00902DAC" w:rsidRPr="00902DAC" w:rsidRDefault="00902DAC" w:rsidP="00902DAC">
      <w:pPr>
        <w:pBdr>
          <w:bottom w:val="single" w:sz="4" w:space="1" w:color="2E74B5"/>
        </w:pBdr>
        <w:spacing w:after="0" w:line="240" w:lineRule="auto"/>
        <w:jc w:val="both"/>
        <w:rPr>
          <w:rFonts w:ascii="Calibri" w:eastAsia="Calibri" w:hAnsi="Calibri" w:cs="Times New Roman"/>
        </w:rPr>
      </w:pPr>
      <w:r w:rsidRPr="00902DAC">
        <w:rPr>
          <w:rFonts w:ascii="Calibri" w:eastAsia="Calibri" w:hAnsi="Calibri" w:cs="Times New Roman"/>
        </w:rPr>
        <w:t>A verifica della loro effettiva realizzazione le attività di disinfezione svolte, controfirmate dal lavoratore che le ha eseguite, andranno annotate su</w:t>
      </w:r>
      <w:r w:rsidR="0082329A">
        <w:rPr>
          <w:rFonts w:ascii="Calibri" w:eastAsia="Calibri" w:hAnsi="Calibri" w:cs="Times New Roman"/>
        </w:rPr>
        <w:t xml:space="preserve"> tale</w:t>
      </w:r>
      <w:r w:rsidRPr="00902DAC">
        <w:rPr>
          <w:rFonts w:ascii="Calibri" w:eastAsia="Calibri" w:hAnsi="Calibri" w:cs="Times New Roman"/>
        </w:rPr>
        <w:t xml:space="preserve"> registro</w:t>
      </w:r>
      <w:r w:rsidR="0082329A">
        <w:rPr>
          <w:rFonts w:ascii="Calibri" w:eastAsia="Calibri" w:hAnsi="Calibri" w:cs="Times New Roman"/>
        </w:rPr>
        <w:t>.</w:t>
      </w:r>
    </w:p>
    <w:p w:rsidR="00C54395" w:rsidRDefault="00C54395" w:rsidP="00902DAC">
      <w:pPr>
        <w:pBdr>
          <w:bottom w:val="single" w:sz="4" w:space="1" w:color="2E74B5"/>
        </w:pBdr>
        <w:spacing w:after="0" w:line="240" w:lineRule="auto"/>
        <w:jc w:val="both"/>
        <w:rPr>
          <w:rFonts w:ascii="Calibri" w:eastAsia="Calibri" w:hAnsi="Calibri" w:cs="Times New Roman"/>
        </w:rPr>
      </w:pPr>
    </w:p>
    <w:p w:rsidR="00902DAC" w:rsidRPr="00902DAC" w:rsidRDefault="00902DAC" w:rsidP="00902DAC">
      <w:pPr>
        <w:pBdr>
          <w:bottom w:val="single" w:sz="4" w:space="1" w:color="2E74B5"/>
        </w:pBdr>
        <w:spacing w:after="0" w:line="240" w:lineRule="auto"/>
        <w:jc w:val="both"/>
        <w:rPr>
          <w:rFonts w:ascii="Calibri" w:eastAsia="Calibri" w:hAnsi="Calibri" w:cs="Times New Roman"/>
        </w:rPr>
      </w:pPr>
      <w:r w:rsidRPr="00902DAC">
        <w:rPr>
          <w:rFonts w:ascii="Calibri" w:eastAsia="Calibri" w:hAnsi="Calibri" w:cs="Times New Roman"/>
        </w:rPr>
        <w:lastRenderedPageBreak/>
        <w:t>Al fine di consentire il corretto smaltimento dei guanti e delle mascherine utilizzate andrà messo a disposizione ed adeguatamente segnalato almeno un apposito contenitore, corredato di sacchetto monouso da smaltire, chiuso, nei contenitori per la raccolta indifferenziata.</w:t>
      </w:r>
    </w:p>
    <w:p w:rsidR="00902DAC" w:rsidRPr="00902DAC" w:rsidRDefault="00902DAC" w:rsidP="00902DAC">
      <w:pPr>
        <w:pBdr>
          <w:bottom w:val="single" w:sz="4" w:space="1" w:color="2E74B5"/>
        </w:pBdr>
        <w:spacing w:after="0" w:line="240" w:lineRule="auto"/>
        <w:jc w:val="both"/>
        <w:rPr>
          <w:rFonts w:ascii="Calibri" w:eastAsia="Calibri" w:hAnsi="Calibri" w:cs="Times New Roman"/>
        </w:rPr>
      </w:pPr>
    </w:p>
    <w:p w:rsidR="00902DAC" w:rsidRPr="000B72AB" w:rsidRDefault="00902DAC" w:rsidP="00902DAC">
      <w:pPr>
        <w:pBdr>
          <w:bottom w:val="single" w:sz="4" w:space="1" w:color="2E74B5"/>
        </w:pBdr>
        <w:spacing w:after="0" w:line="240" w:lineRule="auto"/>
        <w:jc w:val="both"/>
        <w:rPr>
          <w:rFonts w:ascii="Calibri" w:eastAsia="Calibri" w:hAnsi="Calibri" w:cs="Times New Roman"/>
          <w:b/>
          <w:bCs/>
        </w:rPr>
      </w:pPr>
      <w:r w:rsidRPr="000B72AB">
        <w:rPr>
          <w:rFonts w:ascii="Calibri" w:eastAsia="Calibri" w:hAnsi="Calibri" w:cs="Times New Roman"/>
          <w:b/>
          <w:bCs/>
        </w:rPr>
        <w:t>Pulizia e disinfezione in caso di Covid-19 accertato</w:t>
      </w:r>
    </w:p>
    <w:p w:rsidR="00902DAC" w:rsidRPr="00902DAC" w:rsidRDefault="00902DAC" w:rsidP="00902DAC">
      <w:pPr>
        <w:spacing w:after="0" w:line="240" w:lineRule="auto"/>
        <w:rPr>
          <w:rFonts w:ascii="Calibri" w:eastAsia="Calibri" w:hAnsi="Calibri" w:cs="Times New Roman"/>
          <w:color w:val="FF0000"/>
        </w:rPr>
      </w:pPr>
    </w:p>
    <w:p w:rsidR="00902DAC" w:rsidRPr="00902DAC" w:rsidRDefault="00902DAC" w:rsidP="00902DAC">
      <w:pPr>
        <w:pBdr>
          <w:bottom w:val="single" w:sz="4" w:space="1" w:color="2E74B5"/>
        </w:pBdr>
        <w:spacing w:after="0" w:line="240" w:lineRule="auto"/>
        <w:jc w:val="both"/>
        <w:rPr>
          <w:rFonts w:ascii="Calibri" w:eastAsia="Calibri" w:hAnsi="Calibri" w:cs="Times New Roman"/>
        </w:rPr>
      </w:pPr>
      <w:r w:rsidRPr="00902DAC">
        <w:rPr>
          <w:rFonts w:ascii="Calibri" w:eastAsia="Calibri" w:hAnsi="Calibri" w:cs="Times New Roman"/>
        </w:rPr>
        <w:t xml:space="preserve">Qualora un allievo o un operatore scolastico risultino SARS-CoV-2 positivi, se sono trascorsi 7 giorni o meno da quando la persona positiva ha visitato o utilizzato la struttura, e necessario effettuare una sanificazione (pulizia e disinfezione) straordinaria della scuola con le modalità che seguono: </w:t>
      </w:r>
    </w:p>
    <w:p w:rsidR="00902DAC" w:rsidRPr="00902DAC" w:rsidRDefault="00902DAC" w:rsidP="005035C3">
      <w:pPr>
        <w:numPr>
          <w:ilvl w:val="0"/>
          <w:numId w:val="5"/>
        </w:numPr>
        <w:pBdr>
          <w:bottom w:val="single" w:sz="4" w:space="1" w:color="2E74B5"/>
        </w:pBdr>
        <w:spacing w:after="0" w:line="240" w:lineRule="auto"/>
        <w:contextualSpacing/>
        <w:jc w:val="both"/>
        <w:rPr>
          <w:rFonts w:ascii="Calibri" w:eastAsia="Calibri" w:hAnsi="Calibri" w:cs="Times New Roman"/>
        </w:rPr>
      </w:pPr>
      <w:r w:rsidRPr="00902DAC">
        <w:rPr>
          <w:rFonts w:ascii="Calibri" w:eastAsia="Calibri" w:hAnsi="Calibri" w:cs="Times New Roman"/>
        </w:rPr>
        <w:t xml:space="preserve">Chiudere le aree utilizzate dalla persona positiva fino al completamento della sanificazione. </w:t>
      </w:r>
    </w:p>
    <w:p w:rsidR="00902DAC" w:rsidRPr="00902DAC" w:rsidRDefault="00902DAC" w:rsidP="005035C3">
      <w:pPr>
        <w:numPr>
          <w:ilvl w:val="0"/>
          <w:numId w:val="5"/>
        </w:numPr>
        <w:pBdr>
          <w:bottom w:val="single" w:sz="4" w:space="1" w:color="2E74B5"/>
        </w:pBdr>
        <w:spacing w:after="0" w:line="240" w:lineRule="auto"/>
        <w:contextualSpacing/>
        <w:jc w:val="both"/>
        <w:rPr>
          <w:rFonts w:ascii="Calibri" w:eastAsia="Calibri" w:hAnsi="Calibri" w:cs="Times New Roman"/>
        </w:rPr>
      </w:pPr>
      <w:r w:rsidRPr="00902DAC">
        <w:rPr>
          <w:rFonts w:ascii="Calibri" w:eastAsia="Calibri" w:hAnsi="Calibri" w:cs="Times New Roman"/>
        </w:rPr>
        <w:t xml:space="preserve">Aprire porte e finestre per favorire la circolazione dell'aria nell’ambiente. </w:t>
      </w:r>
    </w:p>
    <w:p w:rsidR="00902DAC" w:rsidRPr="00902DAC" w:rsidRDefault="00902DAC" w:rsidP="005035C3">
      <w:pPr>
        <w:numPr>
          <w:ilvl w:val="0"/>
          <w:numId w:val="5"/>
        </w:numPr>
        <w:pBdr>
          <w:bottom w:val="single" w:sz="4" w:space="1" w:color="2E74B5"/>
        </w:pBdr>
        <w:spacing w:after="0" w:line="240" w:lineRule="auto"/>
        <w:contextualSpacing/>
        <w:jc w:val="both"/>
        <w:rPr>
          <w:rFonts w:ascii="Calibri" w:eastAsia="Calibri" w:hAnsi="Calibri" w:cs="Times New Roman"/>
        </w:rPr>
      </w:pPr>
      <w:r w:rsidRPr="00902DAC">
        <w:rPr>
          <w:rFonts w:ascii="Calibri" w:eastAsia="Calibri" w:hAnsi="Calibri" w:cs="Times New Roman"/>
        </w:rPr>
        <w:t xml:space="preserve">Sanificare (pulire e disinfettare) tutte le aree utilizzate dalla persona positiva, come uffici, aule, mense, bagni e aree comuni. </w:t>
      </w:r>
    </w:p>
    <w:p w:rsidR="00902DAC" w:rsidRPr="00902DAC" w:rsidRDefault="00902DAC" w:rsidP="005035C3">
      <w:pPr>
        <w:numPr>
          <w:ilvl w:val="0"/>
          <w:numId w:val="5"/>
        </w:numPr>
        <w:pBdr>
          <w:bottom w:val="single" w:sz="4" w:space="1" w:color="2E74B5"/>
        </w:pBdr>
        <w:spacing w:after="0" w:line="240" w:lineRule="auto"/>
        <w:contextualSpacing/>
        <w:jc w:val="both"/>
        <w:rPr>
          <w:rFonts w:ascii="Calibri" w:eastAsia="Calibri" w:hAnsi="Calibri" w:cs="Times New Roman"/>
        </w:rPr>
      </w:pPr>
      <w:r w:rsidRPr="00902DAC">
        <w:rPr>
          <w:rFonts w:ascii="Calibri" w:eastAsia="Calibri" w:hAnsi="Calibri" w:cs="Times New Roman"/>
        </w:rPr>
        <w:t>Continuare con la pulizia e la disinfezione ordinaria.</w:t>
      </w:r>
    </w:p>
    <w:p w:rsidR="00902DAC" w:rsidRPr="00902DAC" w:rsidRDefault="00902DAC" w:rsidP="00902DAC">
      <w:pPr>
        <w:pBdr>
          <w:bottom w:val="single" w:sz="4" w:space="1" w:color="2E74B5"/>
        </w:pBdr>
        <w:spacing w:after="0" w:line="240" w:lineRule="auto"/>
        <w:jc w:val="both"/>
        <w:rPr>
          <w:rFonts w:ascii="Calibri" w:eastAsia="Calibri" w:hAnsi="Calibri" w:cs="Times New Roman"/>
        </w:rPr>
      </w:pPr>
    </w:p>
    <w:p w:rsidR="00902DAC" w:rsidRPr="000B72AB" w:rsidRDefault="00902DAC" w:rsidP="00902DAC">
      <w:pPr>
        <w:pBdr>
          <w:bottom w:val="single" w:sz="4" w:space="1" w:color="2E74B5"/>
        </w:pBdr>
        <w:spacing w:after="0" w:line="240" w:lineRule="auto"/>
        <w:jc w:val="both"/>
        <w:rPr>
          <w:rFonts w:ascii="Calibri" w:eastAsia="Calibri" w:hAnsi="Calibri" w:cs="Times New Roman"/>
          <w:b/>
          <w:bCs/>
        </w:rPr>
      </w:pPr>
      <w:bookmarkStart w:id="18" w:name="_Hlk49244254"/>
      <w:r w:rsidRPr="000B72AB">
        <w:rPr>
          <w:rFonts w:ascii="Calibri" w:eastAsia="Calibri" w:hAnsi="Calibri" w:cs="Times New Roman"/>
          <w:b/>
          <w:bCs/>
        </w:rPr>
        <w:t>Impianti di condizionamento ed aerazione</w:t>
      </w:r>
    </w:p>
    <w:p w:rsidR="00902DAC" w:rsidRPr="00902DAC" w:rsidRDefault="00902DAC" w:rsidP="00902DAC">
      <w:pPr>
        <w:spacing w:after="0" w:line="240" w:lineRule="auto"/>
        <w:rPr>
          <w:rFonts w:ascii="Calibri" w:eastAsia="Calibri" w:hAnsi="Calibri" w:cs="Times New Roman"/>
          <w:color w:val="FF0000"/>
        </w:rPr>
      </w:pPr>
    </w:p>
    <w:bookmarkEnd w:id="18"/>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Come indicato nel Rapporto ISS COVID-19 n. 5/2020 Rev. 2, un approccio integrato cautelativo e di mitigazione del rischio per il mantenimento di una buona qualità dell'aria indoor negli ambienti di lavoro e limitare ogni forma di diffusione del virus SARS- CoV-2, richiede di  garantire un buon ricambio dell'aria (con mezzi meccanici o naturali) in tutti gli ambienti dove sono presenti postazioni di lavoro e personale, migliorando l'apporto controllato di aria primaria e favorendo con maggiore frequenza l'apertura delle finestre. </w:t>
      </w: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La messa in funzione degli impianti di condizionamento prevede che:</w:t>
      </w:r>
    </w:p>
    <w:p w:rsidR="00902DAC" w:rsidRPr="00902DAC" w:rsidRDefault="00902DAC" w:rsidP="005035C3">
      <w:pPr>
        <w:numPr>
          <w:ilvl w:val="0"/>
          <w:numId w:val="3"/>
        </w:numPr>
        <w:spacing w:after="0" w:line="240" w:lineRule="auto"/>
        <w:contextualSpacing/>
        <w:jc w:val="both"/>
        <w:rPr>
          <w:rFonts w:ascii="Calibri" w:eastAsia="Calibri" w:hAnsi="Calibri" w:cs="Times New Roman"/>
        </w:rPr>
      </w:pPr>
      <w:r w:rsidRPr="00902DAC">
        <w:rPr>
          <w:rFonts w:ascii="Calibri" w:eastAsia="Calibri" w:hAnsi="Calibri" w:cs="Times New Roman"/>
        </w:rPr>
        <w:t xml:space="preserve">Siano mantenuti costantemente in funzione, possibilmente con un decremento del livello di ventilazione nelle ore notturne di non utilizzo dell'edificio o attraverso la rimodulazione degli orari di accensione/spegnimento, (es. due ore prima dell'apertura o ingresso dei lavoratori, e proseguire per altre due ore dopo la chiusura/non utilizzo dell'edificio) mantenendo chiusi gli accessi (porte). </w:t>
      </w:r>
    </w:p>
    <w:p w:rsidR="00902DAC" w:rsidRPr="00902DAC" w:rsidRDefault="00902DAC" w:rsidP="005035C3">
      <w:pPr>
        <w:numPr>
          <w:ilvl w:val="0"/>
          <w:numId w:val="3"/>
        </w:numPr>
        <w:spacing w:after="0" w:line="240" w:lineRule="auto"/>
        <w:contextualSpacing/>
        <w:jc w:val="both"/>
        <w:rPr>
          <w:rFonts w:ascii="Calibri" w:eastAsia="Calibri" w:hAnsi="Calibri" w:cs="Times New Roman"/>
        </w:rPr>
      </w:pPr>
      <w:r w:rsidRPr="00902DAC">
        <w:rPr>
          <w:rFonts w:ascii="Calibri" w:eastAsia="Calibri" w:hAnsi="Calibri" w:cs="Times New Roman"/>
        </w:rPr>
        <w:t>Venga esclusa, laddove possibile, la funzione di ricircolo dell'aria.</w:t>
      </w:r>
    </w:p>
    <w:p w:rsidR="00902DAC" w:rsidRPr="00902DAC" w:rsidRDefault="00902DAC" w:rsidP="005035C3">
      <w:pPr>
        <w:numPr>
          <w:ilvl w:val="0"/>
          <w:numId w:val="3"/>
        </w:numPr>
        <w:spacing w:after="0" w:line="240" w:lineRule="auto"/>
        <w:contextualSpacing/>
        <w:jc w:val="both"/>
        <w:rPr>
          <w:rFonts w:ascii="Calibri" w:eastAsia="Calibri" w:hAnsi="Calibri" w:cs="Times New Roman"/>
        </w:rPr>
      </w:pPr>
      <w:r w:rsidRPr="00902DAC">
        <w:rPr>
          <w:rFonts w:ascii="Calibri" w:eastAsia="Calibri" w:hAnsi="Calibri" w:cs="Times New Roman"/>
        </w:rPr>
        <w:t>Venga programmata la pulizia periodica, almeno ogni 4 settimane ad impianto fermo, la pulizia dei filtri dell'aria di ricircolo del fancoil/ventilconvettore per mantenere gli adeguati livelli di filtrazione/rimozione, il controllo della batteria di scambio termico e le bacinelle di raccolta della condensa.</w:t>
      </w:r>
    </w:p>
    <w:p w:rsidR="00902DAC" w:rsidRPr="00902DAC" w:rsidRDefault="004F098C" w:rsidP="005035C3">
      <w:pPr>
        <w:numPr>
          <w:ilvl w:val="0"/>
          <w:numId w:val="3"/>
        </w:numPr>
        <w:spacing w:after="0" w:line="240" w:lineRule="auto"/>
        <w:contextualSpacing/>
        <w:jc w:val="both"/>
        <w:rPr>
          <w:rFonts w:ascii="Calibri" w:eastAsia="Calibri" w:hAnsi="Calibri" w:cs="Times New Roman"/>
        </w:rPr>
      </w:pPr>
      <w:r>
        <w:rPr>
          <w:rFonts w:ascii="Calibri" w:eastAsia="Calibri" w:hAnsi="Calibri" w:cs="Times New Roman"/>
        </w:rPr>
        <w:t>L</w:t>
      </w:r>
      <w:r w:rsidRPr="00902DAC">
        <w:rPr>
          <w:rFonts w:ascii="Calibri" w:eastAsia="Calibri" w:hAnsi="Calibri" w:cs="Times New Roman"/>
        </w:rPr>
        <w:t xml:space="preserve">addove possibile, </w:t>
      </w:r>
      <w:r>
        <w:rPr>
          <w:rFonts w:ascii="Calibri" w:eastAsia="Calibri" w:hAnsi="Calibri" w:cs="Times New Roman"/>
        </w:rPr>
        <w:t>a</w:t>
      </w:r>
      <w:r w:rsidR="00902DAC" w:rsidRPr="00902DAC">
        <w:rPr>
          <w:rFonts w:ascii="Calibri" w:eastAsia="Calibri" w:hAnsi="Calibri" w:cs="Times New Roman"/>
        </w:rPr>
        <w:t xml:space="preserve">nche se non espressamente indicato nel rapporto ISS, </w:t>
      </w:r>
      <w:r w:rsidR="00DF6BD4">
        <w:rPr>
          <w:rFonts w:ascii="Calibri" w:eastAsia="Calibri" w:hAnsi="Calibri" w:cs="Times New Roman"/>
        </w:rPr>
        <w:t>è</w:t>
      </w:r>
      <w:r w:rsidR="00902DAC" w:rsidRPr="00902DAC">
        <w:rPr>
          <w:rFonts w:ascii="Calibri" w:eastAsia="Calibri" w:hAnsi="Calibri" w:cs="Times New Roman"/>
        </w:rPr>
        <w:t xml:space="preserve"> opportuno sostituire i filtri con altri ad elevata efficienza, nell'attesa andrebbero ridotti i tempi di pulizia periodica a 2 settimane.</w:t>
      </w:r>
    </w:p>
    <w:p w:rsidR="00902DAC" w:rsidRPr="00902DAC" w:rsidRDefault="00902DAC" w:rsidP="005035C3">
      <w:pPr>
        <w:numPr>
          <w:ilvl w:val="0"/>
          <w:numId w:val="3"/>
        </w:numPr>
        <w:spacing w:after="0" w:line="240" w:lineRule="auto"/>
        <w:contextualSpacing/>
        <w:jc w:val="both"/>
        <w:rPr>
          <w:rFonts w:ascii="Calibri" w:eastAsia="Calibri" w:hAnsi="Calibri" w:cs="Times New Roman"/>
        </w:rPr>
      </w:pPr>
      <w:r w:rsidRPr="00902DAC">
        <w:rPr>
          <w:rFonts w:ascii="Calibri" w:eastAsia="Calibri" w:hAnsi="Calibri" w:cs="Times New Roman"/>
        </w:rPr>
        <w:t>Vengano pulite le prese e le griglie di ventilazione con panni puliti in microfibra inumiditi con acqua e con i comuni saponi, oppure con una soluzione di alcool etilico con una percentuale minima del 70%, asciugando successivamente, evitando in ogni caso di utilizzare e spruzzare prodotti per la pulizia detergenti/disinfettanti spray direttamente sui filtri per non inalare sostanze inquinanti, durante il funzionamento.</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3F3C02">
      <w:pPr>
        <w:pStyle w:val="Sottotitolo1"/>
      </w:pPr>
      <w:r w:rsidRPr="00902DAC">
        <w:t>Lavoratori ed allievi “fragili”</w:t>
      </w:r>
    </w:p>
    <w:p w:rsidR="00902DAC" w:rsidRPr="00902DAC" w:rsidRDefault="00902DAC" w:rsidP="00902DAC">
      <w:pPr>
        <w:spacing w:after="0" w:line="240" w:lineRule="auto"/>
        <w:jc w:val="both"/>
        <w:rPr>
          <w:rFonts w:ascii="Calibri" w:eastAsia="Calibri" w:hAnsi="Calibri" w:cs="Times New Roman"/>
        </w:rPr>
      </w:pPr>
    </w:p>
    <w:p w:rsidR="00F64F7A" w:rsidRPr="00F64F7A" w:rsidRDefault="00F64F7A" w:rsidP="002E4C9D">
      <w:pPr>
        <w:pStyle w:val="Stile1"/>
      </w:pPr>
      <w:bookmarkStart w:id="19" w:name="_Hlk50304689"/>
      <w:r w:rsidRPr="00F64F7A">
        <w:t>Lavoratori “fragili”</w:t>
      </w:r>
    </w:p>
    <w:p w:rsidR="00F64F7A" w:rsidRPr="00F64F7A" w:rsidRDefault="00F64F7A" w:rsidP="00F64F7A">
      <w:pPr>
        <w:spacing w:after="0" w:line="240" w:lineRule="auto"/>
        <w:jc w:val="both"/>
        <w:rPr>
          <w:rFonts w:ascii="Calibri" w:eastAsia="Calibri" w:hAnsi="Calibri" w:cs="Times New Roman"/>
        </w:rPr>
      </w:pPr>
    </w:p>
    <w:p w:rsidR="00F64F7A" w:rsidRPr="00F64F7A" w:rsidRDefault="00F64F7A" w:rsidP="00F64F7A">
      <w:pPr>
        <w:spacing w:after="0" w:line="240" w:lineRule="auto"/>
        <w:jc w:val="both"/>
        <w:rPr>
          <w:rFonts w:ascii="Calibri" w:eastAsia="Calibri" w:hAnsi="Calibri" w:cs="Times New Roman"/>
        </w:rPr>
      </w:pPr>
      <w:r w:rsidRPr="00F64F7A">
        <w:rPr>
          <w:rFonts w:ascii="Calibri" w:eastAsia="Calibri" w:hAnsi="Calibri" w:cs="Times New Roman"/>
        </w:rPr>
        <w:t>Nella nuova definizione proposta dal Rapporto ISS COVID-19 n. 58 del 22 agosto 2020 i “lavoratori fragili” sono individuati fra i lavoratori “affetti da alcune tipologie di malattie cronico degenerative (ad es. patologie cardiovascolari, respiratorie e dismetaboliche) o in presenza di patologie a carico del sistema immunitario o quelle oncologiche (indipendentemente dall’età) che, in caso di comorbilità con l’infezione da SARS-CoV-2, possono influenzare negativamente la severità e l’esito della patologia”.</w:t>
      </w:r>
    </w:p>
    <w:p w:rsidR="00F64F7A" w:rsidRPr="00F64F7A" w:rsidRDefault="00F64F7A" w:rsidP="00F64F7A">
      <w:pPr>
        <w:spacing w:after="0" w:line="240" w:lineRule="auto"/>
        <w:jc w:val="both"/>
        <w:rPr>
          <w:rFonts w:ascii="Calibri" w:eastAsia="Calibri" w:hAnsi="Calibri" w:cs="Times New Roman"/>
        </w:rPr>
      </w:pPr>
    </w:p>
    <w:p w:rsidR="00F64F7A" w:rsidRPr="00F64F7A" w:rsidRDefault="00F64F7A" w:rsidP="00F64F7A">
      <w:pPr>
        <w:spacing w:after="0" w:line="240" w:lineRule="auto"/>
        <w:jc w:val="both"/>
        <w:rPr>
          <w:rFonts w:ascii="Calibri" w:eastAsia="Calibri" w:hAnsi="Calibri" w:cs="Times New Roman"/>
        </w:rPr>
      </w:pPr>
      <w:r w:rsidRPr="00F64F7A">
        <w:rPr>
          <w:rFonts w:ascii="Calibri" w:eastAsia="Calibri" w:hAnsi="Calibri" w:cs="Times New Roman"/>
        </w:rPr>
        <w:lastRenderedPageBreak/>
        <w:t>Per i lavoratori fragili di cui alla predetta definizione, salvo gli stessi non usufruiscano di eventuale tutela prevista da normativa specifica (ad esempio art  26 decreto "Cura Italia" e successive proroghe), il Dirigente Scolastico assicura la “sorveglianza sanitaria eccezionale” a richiesta del lavoratore interessato:</w:t>
      </w:r>
    </w:p>
    <w:p w:rsidR="00F64F7A" w:rsidRPr="005902D4" w:rsidRDefault="00F64F7A" w:rsidP="005035C3">
      <w:pPr>
        <w:pStyle w:val="Paragrafoelenco"/>
        <w:numPr>
          <w:ilvl w:val="0"/>
          <w:numId w:val="15"/>
        </w:numPr>
        <w:tabs>
          <w:tab w:val="left" w:pos="426"/>
        </w:tabs>
        <w:spacing w:after="0" w:line="240" w:lineRule="auto"/>
        <w:jc w:val="both"/>
        <w:rPr>
          <w:rFonts w:ascii="Calibri" w:eastAsia="Calibri" w:hAnsi="Calibri" w:cs="Times New Roman"/>
        </w:rPr>
      </w:pPr>
      <w:r w:rsidRPr="005902D4">
        <w:rPr>
          <w:rFonts w:ascii="Calibri" w:eastAsia="Calibri" w:hAnsi="Calibri" w:cs="Times New Roman"/>
        </w:rPr>
        <w:t xml:space="preserve">attraverso il medico competente se già nominato per la sorveglianza sanitaria ex art. 41 del D. Lgs. 81/08: </w:t>
      </w:r>
    </w:p>
    <w:p w:rsidR="00F64F7A" w:rsidRPr="005902D4" w:rsidRDefault="00F64F7A" w:rsidP="005035C3">
      <w:pPr>
        <w:pStyle w:val="Paragrafoelenco"/>
        <w:numPr>
          <w:ilvl w:val="0"/>
          <w:numId w:val="15"/>
        </w:numPr>
        <w:tabs>
          <w:tab w:val="left" w:pos="426"/>
        </w:tabs>
        <w:spacing w:after="0" w:line="240" w:lineRule="auto"/>
        <w:jc w:val="both"/>
        <w:rPr>
          <w:rFonts w:ascii="Calibri" w:eastAsia="Calibri" w:hAnsi="Calibri" w:cs="Times New Roman"/>
        </w:rPr>
      </w:pPr>
      <w:r w:rsidRPr="005902D4">
        <w:rPr>
          <w:rFonts w:ascii="Calibri" w:eastAsia="Calibri" w:hAnsi="Calibri" w:cs="Times New Roman"/>
        </w:rPr>
        <w:t xml:space="preserve">attraverso un medico competente ad hoc nominato, per il periodo emergenziale, anche, ad esempio, prevedendo di consorziare più istituti scolastici; </w:t>
      </w:r>
    </w:p>
    <w:p w:rsidR="00F64F7A" w:rsidRPr="005902D4" w:rsidRDefault="00F64F7A" w:rsidP="005035C3">
      <w:pPr>
        <w:pStyle w:val="Paragrafoelenco"/>
        <w:numPr>
          <w:ilvl w:val="0"/>
          <w:numId w:val="15"/>
        </w:numPr>
        <w:tabs>
          <w:tab w:val="left" w:pos="426"/>
        </w:tabs>
        <w:spacing w:after="0" w:line="240" w:lineRule="auto"/>
        <w:jc w:val="both"/>
        <w:rPr>
          <w:rFonts w:ascii="Calibri" w:eastAsia="Calibri" w:hAnsi="Calibri" w:cs="Times New Roman"/>
        </w:rPr>
      </w:pPr>
      <w:r w:rsidRPr="005902D4">
        <w:rPr>
          <w:rFonts w:ascii="Calibri" w:eastAsia="Calibri" w:hAnsi="Calibri" w:cs="Times New Roman"/>
        </w:rPr>
        <w:t>attraverso la richiesta ai servizi territoriali dell’Inail che vi provvedono con propri medici del lavoro”.</w:t>
      </w:r>
    </w:p>
    <w:p w:rsidR="00F64F7A" w:rsidRPr="00F64F7A" w:rsidRDefault="00F64F7A" w:rsidP="00F64F7A">
      <w:pPr>
        <w:spacing w:after="0" w:line="240" w:lineRule="auto"/>
        <w:jc w:val="both"/>
        <w:rPr>
          <w:rFonts w:ascii="Calibri" w:eastAsia="Calibri" w:hAnsi="Calibri" w:cs="Times New Roman"/>
        </w:rPr>
      </w:pPr>
      <w:r w:rsidRPr="00F64F7A">
        <w:rPr>
          <w:rFonts w:ascii="Calibri" w:eastAsia="Calibri" w:hAnsi="Calibri" w:cs="Times New Roman"/>
        </w:rPr>
        <w:t>La procedura per l'effettuazione della sorveglianza sanitaria eccezionale viene avviata dal lavoratore con la richiesta al datore dirigente scolastico di visita medica ex art. 41 comma 2 lettera c.</w:t>
      </w:r>
    </w:p>
    <w:p w:rsidR="00F64F7A" w:rsidRPr="00F64F7A" w:rsidRDefault="00F64F7A" w:rsidP="00F64F7A">
      <w:pPr>
        <w:spacing w:after="0" w:line="240" w:lineRule="auto"/>
        <w:jc w:val="both"/>
        <w:rPr>
          <w:rFonts w:ascii="Calibri" w:eastAsia="Calibri" w:hAnsi="Calibri" w:cs="Times New Roman"/>
        </w:rPr>
      </w:pPr>
      <w:r w:rsidRPr="00F64F7A">
        <w:rPr>
          <w:rFonts w:ascii="Calibri" w:eastAsia="Calibri" w:hAnsi="Calibri" w:cs="Times New Roman"/>
        </w:rPr>
        <w:t>Il Dirigente Scolastico provvede a trasmettere al Medico Competente la richiesta del lavoratore, qualora il Dirigente Scolastico non intenda avvalersi di un Medico Competente, potrà inviare il lavoratore o la lavoratrice a visita presso enti pubblici e istituti specializzati di diritto pubblico, tra i quali:</w:t>
      </w:r>
    </w:p>
    <w:p w:rsidR="00F64F7A" w:rsidRPr="005902D4" w:rsidRDefault="00F64F7A" w:rsidP="005035C3">
      <w:pPr>
        <w:pStyle w:val="Paragrafoelenco"/>
        <w:numPr>
          <w:ilvl w:val="0"/>
          <w:numId w:val="16"/>
        </w:numPr>
        <w:spacing w:after="0" w:line="240" w:lineRule="auto"/>
        <w:jc w:val="both"/>
        <w:rPr>
          <w:rFonts w:ascii="Calibri" w:eastAsia="Calibri" w:hAnsi="Calibri" w:cs="Times New Roman"/>
        </w:rPr>
      </w:pPr>
      <w:r w:rsidRPr="005902D4">
        <w:rPr>
          <w:rFonts w:ascii="Calibri" w:eastAsia="Calibri" w:hAnsi="Calibri" w:cs="Times New Roman"/>
        </w:rPr>
        <w:t>INAIL;</w:t>
      </w:r>
    </w:p>
    <w:p w:rsidR="00F64F7A" w:rsidRPr="005902D4" w:rsidRDefault="00F64F7A" w:rsidP="005035C3">
      <w:pPr>
        <w:pStyle w:val="Paragrafoelenco"/>
        <w:numPr>
          <w:ilvl w:val="0"/>
          <w:numId w:val="16"/>
        </w:numPr>
        <w:spacing w:after="0" w:line="240" w:lineRule="auto"/>
        <w:jc w:val="both"/>
        <w:rPr>
          <w:rFonts w:ascii="Calibri" w:eastAsia="Calibri" w:hAnsi="Calibri" w:cs="Times New Roman"/>
        </w:rPr>
      </w:pPr>
      <w:r w:rsidRPr="005902D4">
        <w:rPr>
          <w:rFonts w:ascii="Calibri" w:eastAsia="Calibri" w:hAnsi="Calibri" w:cs="Times New Roman"/>
        </w:rPr>
        <w:t>le Aziende sanitarie locali;</w:t>
      </w:r>
    </w:p>
    <w:p w:rsidR="00F64F7A" w:rsidRPr="005902D4" w:rsidRDefault="00F64F7A" w:rsidP="005035C3">
      <w:pPr>
        <w:pStyle w:val="Paragrafoelenco"/>
        <w:numPr>
          <w:ilvl w:val="0"/>
          <w:numId w:val="16"/>
        </w:numPr>
        <w:spacing w:after="0" w:line="240" w:lineRule="auto"/>
        <w:jc w:val="both"/>
        <w:rPr>
          <w:rFonts w:ascii="Calibri" w:eastAsia="Calibri" w:hAnsi="Calibri" w:cs="Times New Roman"/>
        </w:rPr>
      </w:pPr>
      <w:r w:rsidRPr="005902D4">
        <w:rPr>
          <w:rFonts w:ascii="Calibri" w:eastAsia="Calibri" w:hAnsi="Calibri" w:cs="Times New Roman"/>
        </w:rPr>
        <w:t>i dipartimenti di medicina legale e di medicina del lavoro delle Università (anche Commissione Medica di verifica).</w:t>
      </w:r>
    </w:p>
    <w:p w:rsidR="00F64F7A" w:rsidRPr="00F64F7A" w:rsidRDefault="00F64F7A" w:rsidP="00F64F7A">
      <w:pPr>
        <w:spacing w:after="0" w:line="240" w:lineRule="auto"/>
        <w:jc w:val="both"/>
        <w:rPr>
          <w:rFonts w:ascii="Calibri" w:eastAsia="Calibri" w:hAnsi="Calibri" w:cs="Times New Roman"/>
        </w:rPr>
      </w:pPr>
      <w:r w:rsidRPr="00F64F7A">
        <w:rPr>
          <w:rFonts w:ascii="Calibri" w:eastAsia="Calibri" w:hAnsi="Calibri" w:cs="Times New Roman"/>
        </w:rPr>
        <w:t>Ai fini della valutazione della condizione di fragilità, il Dirigente Scolastico dovrà fornire al Medico Competente o incaricato di emettere il giudizio, anche una dettagliata descrizione:</w:t>
      </w:r>
    </w:p>
    <w:p w:rsidR="00F64F7A" w:rsidRPr="005902D4" w:rsidRDefault="00F64F7A" w:rsidP="005035C3">
      <w:pPr>
        <w:pStyle w:val="Paragrafoelenco"/>
        <w:numPr>
          <w:ilvl w:val="0"/>
          <w:numId w:val="16"/>
        </w:numPr>
        <w:spacing w:after="0" w:line="240" w:lineRule="auto"/>
        <w:jc w:val="both"/>
        <w:rPr>
          <w:rFonts w:ascii="Calibri" w:eastAsia="Calibri" w:hAnsi="Calibri" w:cs="Times New Roman"/>
        </w:rPr>
      </w:pPr>
      <w:r w:rsidRPr="005902D4">
        <w:rPr>
          <w:rFonts w:ascii="Calibri" w:eastAsia="Calibri" w:hAnsi="Calibri" w:cs="Times New Roman"/>
        </w:rPr>
        <w:t xml:space="preserve">della mansione svolta dal lavoratore o dalla lavoratrice </w:t>
      </w:r>
    </w:p>
    <w:p w:rsidR="00F64F7A" w:rsidRPr="005902D4" w:rsidRDefault="00F64F7A" w:rsidP="005035C3">
      <w:pPr>
        <w:pStyle w:val="Paragrafoelenco"/>
        <w:numPr>
          <w:ilvl w:val="0"/>
          <w:numId w:val="16"/>
        </w:numPr>
        <w:spacing w:after="0" w:line="240" w:lineRule="auto"/>
        <w:jc w:val="both"/>
        <w:rPr>
          <w:rFonts w:ascii="Calibri" w:eastAsia="Calibri" w:hAnsi="Calibri" w:cs="Times New Roman"/>
        </w:rPr>
      </w:pPr>
      <w:r w:rsidRPr="005902D4">
        <w:rPr>
          <w:rFonts w:ascii="Calibri" w:eastAsia="Calibri" w:hAnsi="Calibri" w:cs="Times New Roman"/>
        </w:rPr>
        <w:t xml:space="preserve">della postazione/ambiente di lavoro dove presta l'attività, </w:t>
      </w:r>
    </w:p>
    <w:p w:rsidR="00F64F7A" w:rsidRPr="005902D4" w:rsidRDefault="00F64F7A" w:rsidP="005035C3">
      <w:pPr>
        <w:pStyle w:val="Paragrafoelenco"/>
        <w:numPr>
          <w:ilvl w:val="0"/>
          <w:numId w:val="16"/>
        </w:numPr>
        <w:spacing w:after="0" w:line="240" w:lineRule="auto"/>
        <w:jc w:val="both"/>
        <w:rPr>
          <w:rFonts w:ascii="Calibri" w:eastAsia="Calibri" w:hAnsi="Calibri" w:cs="Times New Roman"/>
        </w:rPr>
      </w:pPr>
      <w:r w:rsidRPr="005902D4">
        <w:rPr>
          <w:rFonts w:ascii="Calibri" w:eastAsia="Calibri" w:hAnsi="Calibri" w:cs="Times New Roman"/>
        </w:rPr>
        <w:t xml:space="preserve">delle informazioni relative all'integrazione del documento di valutazione dei rischi, in particolare con riferimento alle misure di prevenzione e protezione adottate per mitigare il rischio da SARS-CoV-2, </w:t>
      </w:r>
    </w:p>
    <w:p w:rsidR="00F64F7A" w:rsidRPr="00F64F7A" w:rsidRDefault="00F64F7A" w:rsidP="00F64F7A">
      <w:pPr>
        <w:spacing w:after="0" w:line="240" w:lineRule="auto"/>
        <w:jc w:val="both"/>
        <w:rPr>
          <w:rFonts w:ascii="Calibri" w:eastAsia="Calibri" w:hAnsi="Calibri" w:cs="Times New Roman"/>
        </w:rPr>
      </w:pPr>
    </w:p>
    <w:p w:rsidR="00F64F7A" w:rsidRPr="00F64F7A" w:rsidRDefault="00F64F7A" w:rsidP="00F64F7A">
      <w:pPr>
        <w:spacing w:after="0" w:line="240" w:lineRule="auto"/>
        <w:jc w:val="both"/>
        <w:rPr>
          <w:rFonts w:ascii="Calibri" w:eastAsia="Calibri" w:hAnsi="Calibri" w:cs="Times New Roman"/>
        </w:rPr>
      </w:pPr>
      <w:r w:rsidRPr="00F64F7A">
        <w:rPr>
          <w:rFonts w:ascii="Calibri" w:eastAsia="Calibri" w:hAnsi="Calibri" w:cs="Times New Roman"/>
        </w:rPr>
        <w:t xml:space="preserve">All’esito di tale valutazione, il Medico Competente o incaricato, previa visita medica se dallo stesso ritenuta necessaria, esprimerà il giudizio di idoneità fornendo, in via prioritaria, indicazioni per l'adozione di soluzioni maggiormente cautelative per la salute del lavoratore o della lavoratrice per fronteggiare il rischio da SARS-CoV-2, riservando il giudizio di non idoneità temporanea solo ai casi che non consentano soluzioni alternative. </w:t>
      </w:r>
    </w:p>
    <w:p w:rsidR="00F64F7A" w:rsidRPr="00F64F7A" w:rsidRDefault="00F64F7A" w:rsidP="00F64F7A">
      <w:pPr>
        <w:spacing w:after="0" w:line="240" w:lineRule="auto"/>
        <w:jc w:val="both"/>
        <w:rPr>
          <w:rFonts w:ascii="Calibri" w:eastAsia="Calibri" w:hAnsi="Calibri" w:cs="Times New Roman"/>
        </w:rPr>
      </w:pPr>
    </w:p>
    <w:p w:rsidR="00F64F7A" w:rsidRPr="00F64F7A" w:rsidRDefault="00F64F7A" w:rsidP="002E4C9D">
      <w:pPr>
        <w:pStyle w:val="Stile1"/>
      </w:pPr>
      <w:r w:rsidRPr="00F64F7A">
        <w:t>Allievi “fragili”</w:t>
      </w:r>
    </w:p>
    <w:p w:rsidR="00F64F7A" w:rsidRPr="00F64F7A" w:rsidRDefault="00F64F7A" w:rsidP="00F64F7A">
      <w:pPr>
        <w:spacing w:after="0" w:line="240" w:lineRule="auto"/>
        <w:jc w:val="both"/>
        <w:rPr>
          <w:rFonts w:ascii="Calibri" w:eastAsia="Calibri" w:hAnsi="Calibri" w:cs="Times New Roman"/>
        </w:rPr>
      </w:pPr>
    </w:p>
    <w:p w:rsidR="00F64F7A" w:rsidRPr="00F64F7A" w:rsidRDefault="00F64F7A" w:rsidP="00F64F7A">
      <w:pPr>
        <w:spacing w:after="0" w:line="240" w:lineRule="auto"/>
        <w:jc w:val="both"/>
        <w:rPr>
          <w:rFonts w:ascii="Calibri" w:eastAsia="Calibri" w:hAnsi="Calibri" w:cs="Times New Roman"/>
        </w:rPr>
      </w:pPr>
      <w:r w:rsidRPr="00F64F7A">
        <w:rPr>
          <w:rFonts w:ascii="Calibri" w:eastAsia="Calibri" w:hAnsi="Calibri" w:cs="Times New Roman"/>
        </w:rPr>
        <w:t xml:space="preserve">È previsto, nel protocollo ministeriale, che al rientro degli allievi dovrà essere presa in considerazione la presenza di “soggetti fragili” esposti a un rischio potenzialmente maggiore nei confronti dell’infezione da COVID-19. </w:t>
      </w:r>
    </w:p>
    <w:p w:rsidR="00555D3F" w:rsidRDefault="00F64F7A" w:rsidP="00F64F7A">
      <w:pPr>
        <w:spacing w:after="0" w:line="240" w:lineRule="auto"/>
        <w:jc w:val="both"/>
        <w:rPr>
          <w:rFonts w:ascii="Calibri" w:eastAsia="Calibri" w:hAnsi="Calibri" w:cs="Times New Roman"/>
        </w:rPr>
      </w:pPr>
      <w:r w:rsidRPr="00F64F7A">
        <w:rPr>
          <w:rFonts w:ascii="Calibri" w:eastAsia="Calibri" w:hAnsi="Calibri" w:cs="Times New Roman"/>
        </w:rPr>
        <w:t xml:space="preserve">Le specifiche situazioni degli allievi in condizioni di fragilità saranno valutate in raccordo con il Dipartimento di prevenzione territoriale ed il pediatra/medico di famiglia, fermo restando l’obbligo per la famiglia stessa di rappresentare tale condizione alla scuola in forma scritta e documentata </w:t>
      </w:r>
    </w:p>
    <w:bookmarkEnd w:id="19"/>
    <w:p w:rsidR="00902DAC" w:rsidRDefault="00902DAC" w:rsidP="00902DAC">
      <w:pPr>
        <w:spacing w:after="0" w:line="240" w:lineRule="auto"/>
        <w:jc w:val="both"/>
        <w:rPr>
          <w:rFonts w:ascii="Calibri" w:eastAsia="Calibri" w:hAnsi="Calibri" w:cs="Times New Roman"/>
        </w:rPr>
      </w:pPr>
    </w:p>
    <w:p w:rsidR="002E4C9D" w:rsidRPr="00902DAC" w:rsidRDefault="002E4C9D" w:rsidP="00902DAC">
      <w:pPr>
        <w:spacing w:after="0" w:line="240" w:lineRule="auto"/>
        <w:jc w:val="both"/>
        <w:rPr>
          <w:rFonts w:ascii="Calibri" w:eastAsia="Calibri" w:hAnsi="Calibri" w:cs="Times New Roman"/>
        </w:rPr>
      </w:pPr>
    </w:p>
    <w:p w:rsidR="00902DAC" w:rsidRPr="00902DAC" w:rsidRDefault="00902DAC" w:rsidP="003F3C02">
      <w:pPr>
        <w:pStyle w:val="Sottotitolo1"/>
      </w:pPr>
      <w:bookmarkStart w:id="20" w:name="_Hlk48897680"/>
      <w:r w:rsidRPr="00902DAC">
        <w:t xml:space="preserve">Misure di Prevenzione e Gestione di sintomatologie sospette  </w:t>
      </w:r>
    </w:p>
    <w:p w:rsidR="00CC40BD" w:rsidRDefault="00CC40BD" w:rsidP="00CC40BD">
      <w:pPr>
        <w:spacing w:after="0" w:line="240" w:lineRule="auto"/>
        <w:jc w:val="both"/>
        <w:rPr>
          <w:rFonts w:ascii="Calibri" w:eastAsia="Calibri" w:hAnsi="Calibri" w:cs="Times New Roman"/>
        </w:rPr>
      </w:pPr>
      <w:bookmarkStart w:id="21" w:name="_Hlk49185391"/>
    </w:p>
    <w:p w:rsidR="00BB04A1" w:rsidRPr="00902DAC" w:rsidRDefault="00BB04A1" w:rsidP="00BB04A1">
      <w:pPr>
        <w:pBdr>
          <w:bottom w:val="single" w:sz="4" w:space="1" w:color="538135" w:themeColor="accent6" w:themeShade="BF"/>
        </w:pBdr>
        <w:spacing w:after="0" w:line="240" w:lineRule="auto"/>
        <w:jc w:val="both"/>
        <w:rPr>
          <w:rFonts w:ascii="Calibri" w:eastAsia="Calibri" w:hAnsi="Calibri" w:cs="Times New Roman"/>
          <w:b/>
          <w:bCs/>
        </w:rPr>
      </w:pPr>
      <w:r w:rsidRPr="00902DAC">
        <w:rPr>
          <w:rFonts w:ascii="Calibri" w:eastAsia="Calibri" w:hAnsi="Calibri" w:cs="Times New Roman"/>
          <w:b/>
          <w:bCs/>
        </w:rPr>
        <w:t>Gestione di sospetto caso COVID-19 (allievi)</w:t>
      </w:r>
    </w:p>
    <w:p w:rsidR="00BB04A1" w:rsidRPr="00902DAC" w:rsidRDefault="00BB04A1" w:rsidP="00BB04A1">
      <w:pPr>
        <w:spacing w:after="0" w:line="240" w:lineRule="auto"/>
        <w:jc w:val="both"/>
        <w:rPr>
          <w:rFonts w:ascii="Calibri" w:eastAsia="Calibri" w:hAnsi="Calibri" w:cs="Times New Roman"/>
        </w:rPr>
      </w:pPr>
    </w:p>
    <w:p w:rsidR="00CC40BD" w:rsidRPr="009F571A" w:rsidRDefault="00CC40BD" w:rsidP="00CC40BD">
      <w:pPr>
        <w:spacing w:after="0" w:line="240" w:lineRule="auto"/>
        <w:jc w:val="both"/>
        <w:rPr>
          <w:rFonts w:ascii="Calibri" w:eastAsia="Calibri" w:hAnsi="Calibri" w:cs="Times New Roman"/>
        </w:rPr>
      </w:pPr>
      <w:r>
        <w:rPr>
          <w:rFonts w:ascii="Calibri" w:eastAsia="Calibri" w:hAnsi="Calibri" w:cs="Times New Roman"/>
        </w:rPr>
        <w:t>Anche se non prevista a</w:t>
      </w:r>
      <w:r w:rsidRPr="009F571A">
        <w:rPr>
          <w:rFonts w:ascii="Calibri" w:eastAsia="Calibri" w:hAnsi="Calibri" w:cs="Times New Roman"/>
        </w:rPr>
        <w:t>ll’ingresso dell’edificio</w:t>
      </w:r>
      <w:r>
        <w:rPr>
          <w:rFonts w:ascii="Calibri" w:eastAsia="Calibri" w:hAnsi="Calibri" w:cs="Times New Roman"/>
        </w:rPr>
        <w:t xml:space="preserve">, </w:t>
      </w:r>
      <w:r w:rsidRPr="009F571A">
        <w:rPr>
          <w:rFonts w:ascii="Calibri" w:eastAsia="Calibri" w:hAnsi="Calibri" w:cs="Times New Roman"/>
        </w:rPr>
        <w:t xml:space="preserve">la rilevazione della temperatura corporea degli </w:t>
      </w:r>
      <w:r w:rsidR="008B73E1">
        <w:rPr>
          <w:rFonts w:ascii="Calibri" w:eastAsia="Calibri" w:hAnsi="Calibri" w:cs="Times New Roman"/>
        </w:rPr>
        <w:t>allievi</w:t>
      </w:r>
      <w:r w:rsidRPr="009F571A">
        <w:rPr>
          <w:rFonts w:ascii="Calibri" w:eastAsia="Calibri" w:hAnsi="Calibri" w:cs="Times New Roman"/>
        </w:rPr>
        <w:t xml:space="preserve"> è </w:t>
      </w:r>
      <w:r w:rsidR="00725C74">
        <w:rPr>
          <w:rFonts w:ascii="Calibri" w:eastAsia="Calibri" w:hAnsi="Calibri" w:cs="Times New Roman"/>
        </w:rPr>
        <w:t>consentita</w:t>
      </w:r>
      <w:r w:rsidRPr="009F571A">
        <w:rPr>
          <w:rFonts w:ascii="Calibri" w:eastAsia="Calibri" w:hAnsi="Calibri" w:cs="Times New Roman"/>
        </w:rPr>
        <w:t>, con le modalità stabilit</w:t>
      </w:r>
      <w:r w:rsidR="00725C74">
        <w:rPr>
          <w:rFonts w:ascii="Calibri" w:eastAsia="Calibri" w:hAnsi="Calibri" w:cs="Times New Roman"/>
        </w:rPr>
        <w:t>e</w:t>
      </w:r>
      <w:r w:rsidRPr="009F571A">
        <w:rPr>
          <w:rFonts w:ascii="Calibri" w:eastAsia="Calibri" w:hAnsi="Calibri" w:cs="Times New Roman"/>
        </w:rPr>
        <w:t xml:space="preserve"> dalla procedura di Primo Soccorso, per </w:t>
      </w:r>
      <w:r w:rsidR="001962A2">
        <w:rPr>
          <w:rFonts w:ascii="Calibri" w:eastAsia="Calibri" w:hAnsi="Calibri" w:cs="Times New Roman"/>
        </w:rPr>
        <w:t xml:space="preserve">il personale e </w:t>
      </w:r>
      <w:r w:rsidRPr="009F571A">
        <w:rPr>
          <w:rFonts w:ascii="Calibri" w:eastAsia="Calibri" w:hAnsi="Calibri" w:cs="Times New Roman"/>
        </w:rPr>
        <w:t xml:space="preserve">gli </w:t>
      </w:r>
      <w:r w:rsidR="008B73E1">
        <w:rPr>
          <w:rFonts w:ascii="Calibri" w:eastAsia="Calibri" w:hAnsi="Calibri" w:cs="Times New Roman"/>
        </w:rPr>
        <w:t>allievi</w:t>
      </w:r>
      <w:r w:rsidRPr="009F571A">
        <w:rPr>
          <w:rFonts w:ascii="Calibri" w:eastAsia="Calibri" w:hAnsi="Calibri" w:cs="Times New Roman"/>
        </w:rPr>
        <w:t xml:space="preserve"> che dovessero manifestare nel corso dell’attività didattica, sintomatologie di tipo febbrile o di affezioni respiratorie.</w:t>
      </w:r>
    </w:p>
    <w:p w:rsidR="00BB04A1" w:rsidRDefault="00BB04A1" w:rsidP="00BB04A1">
      <w:pPr>
        <w:spacing w:after="0" w:line="240" w:lineRule="auto"/>
        <w:jc w:val="both"/>
        <w:rPr>
          <w:rFonts w:ascii="Calibri" w:eastAsia="Calibri" w:hAnsi="Calibri" w:cs="Times New Roman"/>
        </w:rPr>
      </w:pPr>
    </w:p>
    <w:p w:rsidR="00902DAC" w:rsidRPr="00902DAC" w:rsidRDefault="00902DAC" w:rsidP="00BB04A1">
      <w:pPr>
        <w:spacing w:after="0" w:line="240" w:lineRule="auto"/>
        <w:jc w:val="both"/>
        <w:rPr>
          <w:rFonts w:ascii="Calibri" w:eastAsia="Calibri" w:hAnsi="Calibri" w:cs="Times New Roman"/>
        </w:rPr>
      </w:pPr>
      <w:r w:rsidRPr="00902DAC">
        <w:rPr>
          <w:rFonts w:ascii="Calibri" w:eastAsia="Calibri" w:hAnsi="Calibri" w:cs="Times New Roman"/>
        </w:rPr>
        <w:t>In adempimento della procedura di primo soccorso prevista dal Piano di Emergenza, agli allievi che durante l’attività, dovessero presentare sintomatologie respiratorie o segni di malessere fisico, dovranno essere immediatamente affidati all’addetto al Primo soccorso che andrà prontamente avvertito.</w:t>
      </w:r>
    </w:p>
    <w:p w:rsidR="00902DAC" w:rsidRPr="00707EB6" w:rsidRDefault="00902DAC"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t xml:space="preserve">L’addetto al primo soccorso, </w:t>
      </w:r>
      <w:r w:rsidR="00725C74" w:rsidRPr="00707EB6">
        <w:rPr>
          <w:rFonts w:ascii="Calibri" w:eastAsia="Calibri" w:hAnsi="Calibri" w:cs="Times New Roman"/>
        </w:rPr>
        <w:t>dotato di</w:t>
      </w:r>
      <w:r w:rsidRPr="00707EB6">
        <w:rPr>
          <w:rFonts w:ascii="Calibri" w:eastAsia="Calibri" w:hAnsi="Calibri" w:cs="Times New Roman"/>
        </w:rPr>
        <w:t xml:space="preserve"> termometro digitale </w:t>
      </w:r>
      <w:r w:rsidR="00BB04A1" w:rsidRPr="00707EB6">
        <w:rPr>
          <w:rFonts w:ascii="Calibri" w:eastAsia="Calibri" w:hAnsi="Calibri" w:cs="Times New Roman"/>
        </w:rPr>
        <w:t>per la</w:t>
      </w:r>
      <w:r w:rsidRPr="00707EB6">
        <w:rPr>
          <w:rFonts w:ascii="Calibri" w:eastAsia="Calibri" w:hAnsi="Calibri" w:cs="Times New Roman"/>
        </w:rPr>
        <w:t xml:space="preserve"> rilevazione a distanza, di </w:t>
      </w:r>
      <w:r w:rsidR="00725C74" w:rsidRPr="00707EB6">
        <w:rPr>
          <w:rFonts w:ascii="Calibri" w:eastAsia="Calibri" w:hAnsi="Calibri" w:cs="Times New Roman"/>
        </w:rPr>
        <w:t>mascherina chirurgica</w:t>
      </w:r>
      <w:r w:rsidR="00707EB6">
        <w:rPr>
          <w:rFonts w:ascii="Calibri" w:eastAsia="Calibri" w:hAnsi="Calibri" w:cs="Times New Roman"/>
        </w:rPr>
        <w:t>, guanti</w:t>
      </w:r>
      <w:r w:rsidRPr="00707EB6">
        <w:rPr>
          <w:rFonts w:ascii="Calibri" w:eastAsia="Calibri" w:hAnsi="Calibri" w:cs="Times New Roman"/>
        </w:rPr>
        <w:t xml:space="preserve"> e schermo facciale, provvederà alla rilevazione della temperatura corporea</w:t>
      </w:r>
      <w:r w:rsidR="00CC40BD" w:rsidRPr="00707EB6">
        <w:rPr>
          <w:rFonts w:ascii="Calibri" w:eastAsia="Calibri" w:hAnsi="Calibri" w:cs="Times New Roman"/>
        </w:rPr>
        <w:t>.</w:t>
      </w:r>
    </w:p>
    <w:bookmarkEnd w:id="21"/>
    <w:p w:rsidR="00AF5FF0" w:rsidRPr="00707EB6" w:rsidRDefault="00546E65"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lastRenderedPageBreak/>
        <w:t xml:space="preserve">L’Addetto al primo soccorso, </w:t>
      </w:r>
      <w:r w:rsidR="009F571A" w:rsidRPr="00707EB6">
        <w:rPr>
          <w:rFonts w:ascii="Calibri" w:eastAsia="Calibri" w:hAnsi="Calibri" w:cs="Times New Roman"/>
        </w:rPr>
        <w:t xml:space="preserve">In </w:t>
      </w:r>
      <w:r w:rsidR="00CC40BD" w:rsidRPr="00707EB6">
        <w:rPr>
          <w:rFonts w:ascii="Calibri" w:eastAsia="Calibri" w:hAnsi="Calibri" w:cs="Times New Roman"/>
        </w:rPr>
        <w:t xml:space="preserve">presenza di una </w:t>
      </w:r>
      <w:r w:rsidR="009F571A" w:rsidRPr="00707EB6">
        <w:rPr>
          <w:rFonts w:ascii="Calibri" w:eastAsia="Calibri" w:hAnsi="Calibri" w:cs="Times New Roman"/>
        </w:rPr>
        <w:t>temperatura superiore a 37,5°C. o tosse persistente</w:t>
      </w:r>
      <w:r w:rsidRPr="00707EB6">
        <w:rPr>
          <w:rFonts w:ascii="Calibri" w:eastAsia="Calibri" w:hAnsi="Calibri" w:cs="Times New Roman"/>
        </w:rPr>
        <w:t>,provvederà immediatamentea dotare l’allievo</w:t>
      </w:r>
      <w:r w:rsidR="009F571A" w:rsidRPr="00707EB6">
        <w:rPr>
          <w:rFonts w:ascii="Calibri" w:eastAsia="Calibri" w:hAnsi="Calibri" w:cs="Times New Roman"/>
        </w:rPr>
        <w:t xml:space="preserve"> di mascherina chirurgica</w:t>
      </w:r>
      <w:r w:rsidRPr="00707EB6">
        <w:rPr>
          <w:rFonts w:ascii="Calibri" w:eastAsia="Calibri" w:hAnsi="Calibri" w:cs="Times New Roman"/>
        </w:rPr>
        <w:t xml:space="preserve"> (se ha un’età superiore ai 6 anni e se la tollera)</w:t>
      </w:r>
      <w:r w:rsidR="00EA3A13">
        <w:rPr>
          <w:rFonts w:ascii="Calibri" w:eastAsia="Calibri" w:hAnsi="Calibri" w:cs="Times New Roman"/>
        </w:rPr>
        <w:t xml:space="preserve">, a condurlo nel </w:t>
      </w:r>
      <w:r w:rsidR="002E5988">
        <w:rPr>
          <w:rFonts w:ascii="Calibri" w:eastAsia="Calibri" w:hAnsi="Calibri" w:cs="Times New Roman"/>
        </w:rPr>
        <w:t>locale “Covid</w:t>
      </w:r>
      <w:r w:rsidR="00EA3A13">
        <w:rPr>
          <w:rFonts w:ascii="Calibri" w:eastAsia="Calibri" w:hAnsi="Calibri" w:cs="Times New Roman"/>
        </w:rPr>
        <w:t>”</w:t>
      </w:r>
      <w:r w:rsidRPr="00707EB6">
        <w:rPr>
          <w:rFonts w:ascii="Calibri" w:eastAsia="Calibri" w:hAnsi="Calibri" w:cs="Times New Roman"/>
        </w:rPr>
        <w:t xml:space="preserve"> e ad</w:t>
      </w:r>
      <w:r w:rsidR="00A3632A" w:rsidRPr="00707EB6">
        <w:rPr>
          <w:rFonts w:ascii="Calibri" w:eastAsia="Calibri" w:hAnsi="Calibri" w:cs="Times New Roman"/>
        </w:rPr>
        <w:t xml:space="preserve"> avvisare il Referente Covid.</w:t>
      </w:r>
    </w:p>
    <w:p w:rsidR="009F571A" w:rsidRPr="00707EB6" w:rsidRDefault="00A3632A"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t xml:space="preserve">Il Referente </w:t>
      </w:r>
      <w:r w:rsidR="00546E65" w:rsidRPr="00707EB6">
        <w:rPr>
          <w:rFonts w:ascii="Calibri" w:eastAsia="Calibri" w:hAnsi="Calibri" w:cs="Times New Roman"/>
        </w:rPr>
        <w:t>Covid dovrà</w:t>
      </w:r>
      <w:r w:rsidRPr="00707EB6">
        <w:rPr>
          <w:rFonts w:ascii="Calibri" w:eastAsia="Calibri" w:hAnsi="Calibri" w:cs="Times New Roman"/>
        </w:rPr>
        <w:t xml:space="preserve"> telefonare immediatamente ai genitori/tutore legale dell’allievo per favorirne l’immediato </w:t>
      </w:r>
      <w:r w:rsidR="00546E65" w:rsidRPr="00707EB6">
        <w:rPr>
          <w:rFonts w:ascii="Calibri" w:eastAsia="Calibri" w:hAnsi="Calibri" w:cs="Times New Roman"/>
        </w:rPr>
        <w:t>rientro al</w:t>
      </w:r>
      <w:r w:rsidRPr="00707EB6">
        <w:rPr>
          <w:rFonts w:ascii="Calibri" w:eastAsia="Calibri" w:hAnsi="Calibri" w:cs="Times New Roman"/>
        </w:rPr>
        <w:t xml:space="preserve"> suo domicilio. </w:t>
      </w:r>
    </w:p>
    <w:p w:rsidR="00A3632A" w:rsidRPr="00707EB6" w:rsidRDefault="00A3632A"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t>In attesa dei genitori o dei loro delegati</w:t>
      </w:r>
      <w:r w:rsidR="00AF5FF0" w:rsidRPr="00707EB6">
        <w:rPr>
          <w:rFonts w:ascii="Calibri" w:eastAsia="Calibri" w:hAnsi="Calibri" w:cs="Times New Roman"/>
        </w:rPr>
        <w:t>,</w:t>
      </w:r>
      <w:r w:rsidRPr="00707EB6">
        <w:rPr>
          <w:rFonts w:ascii="Calibri" w:eastAsia="Calibri" w:hAnsi="Calibri" w:cs="Times New Roman"/>
        </w:rPr>
        <w:t xml:space="preserve"> l’allievo </w:t>
      </w:r>
      <w:r w:rsidR="00546E65" w:rsidRPr="00707EB6">
        <w:rPr>
          <w:rFonts w:ascii="Calibri" w:eastAsia="Calibri" w:hAnsi="Calibri" w:cs="Times New Roman"/>
        </w:rPr>
        <w:t xml:space="preserve">sarà ospitato nel locale </w:t>
      </w:r>
      <w:r w:rsidR="003E4B98">
        <w:rPr>
          <w:rFonts w:ascii="Calibri" w:eastAsia="Calibri" w:hAnsi="Calibri" w:cs="Times New Roman"/>
        </w:rPr>
        <w:t xml:space="preserve">o nell’area </w:t>
      </w:r>
      <w:r w:rsidR="00546E65" w:rsidRPr="00707EB6">
        <w:rPr>
          <w:rFonts w:ascii="Calibri" w:eastAsia="Calibri" w:hAnsi="Calibri" w:cs="Times New Roman"/>
        </w:rPr>
        <w:t>di isolamento appositamente destinat</w:t>
      </w:r>
      <w:r w:rsidR="003E4B98">
        <w:rPr>
          <w:rFonts w:ascii="Calibri" w:eastAsia="Calibri" w:hAnsi="Calibri" w:cs="Times New Roman"/>
        </w:rPr>
        <w:t>a</w:t>
      </w:r>
      <w:r w:rsidR="00546E65" w:rsidRPr="00707EB6">
        <w:rPr>
          <w:rFonts w:ascii="Calibri" w:eastAsia="Calibri" w:hAnsi="Calibri" w:cs="Times New Roman"/>
        </w:rPr>
        <w:t xml:space="preserve"> (Locale n° …………)</w:t>
      </w:r>
      <w:r w:rsidR="003E4B98">
        <w:rPr>
          <w:rFonts w:ascii="Calibri" w:eastAsia="Calibri" w:hAnsi="Calibri" w:cs="Times New Roman"/>
        </w:rPr>
        <w:t xml:space="preserve"> che dovrà permanere costantemente aerato</w:t>
      </w:r>
      <w:r w:rsidR="00546E65" w:rsidRPr="00707EB6">
        <w:rPr>
          <w:rFonts w:ascii="Calibri" w:eastAsia="Calibri" w:hAnsi="Calibri" w:cs="Times New Roman"/>
        </w:rPr>
        <w:t>.</w:t>
      </w:r>
    </w:p>
    <w:p w:rsidR="00546E65" w:rsidRPr="00707EB6" w:rsidRDefault="00546E65"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t>Il minore non deve essere lasciato da solo ma in compagnia di un adulto (preferibilmente lo stesso addetto al Primo soccorso o altro operatore che non presenti fattori di rischio per una forma severa di COVID-19</w:t>
      </w:r>
      <w:r w:rsidR="00AF5FF0" w:rsidRPr="00707EB6">
        <w:rPr>
          <w:rFonts w:ascii="Calibri" w:eastAsia="Calibri" w:hAnsi="Calibri" w:cs="Times New Roman"/>
        </w:rPr>
        <w:t>)</w:t>
      </w:r>
      <w:r w:rsidRPr="00707EB6">
        <w:rPr>
          <w:rFonts w:ascii="Calibri" w:eastAsia="Calibri" w:hAnsi="Calibri" w:cs="Times New Roman"/>
        </w:rPr>
        <w:t xml:space="preserve"> e che dovrà mantenere, ove possibile, il distanziamento fisico di almeno un metro, la mascherina chirurgica e quella facciale, fino a quando l’alunno non sarà affidato a un genitore/tutore legale. </w:t>
      </w:r>
    </w:p>
    <w:p w:rsidR="00707EB6" w:rsidRPr="00707EB6" w:rsidRDefault="00707EB6"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t xml:space="preserve">Dovrà essere dotato di mascherina chirurgica chiunque entri in contatto con il caso sospetto, compresi i genitori o i tutori legali che si recano in Istituto per condurlo presso la propria abitazione e </w:t>
      </w:r>
      <w:r>
        <w:rPr>
          <w:rFonts w:ascii="Calibri" w:eastAsia="Calibri" w:hAnsi="Calibri" w:cs="Times New Roman"/>
        </w:rPr>
        <w:t>s</w:t>
      </w:r>
      <w:r w:rsidRPr="00707EB6">
        <w:rPr>
          <w:rFonts w:ascii="Calibri" w:eastAsia="Calibri" w:hAnsi="Calibri" w:cs="Times New Roman"/>
        </w:rPr>
        <w:t>i dovrà far rispettare</w:t>
      </w:r>
      <w:r w:rsidR="005C5C76">
        <w:rPr>
          <w:rFonts w:ascii="Calibri" w:eastAsia="Calibri" w:hAnsi="Calibri" w:cs="Times New Roman"/>
        </w:rPr>
        <w:t xml:space="preserve"> all’</w:t>
      </w:r>
      <w:bookmarkStart w:id="22" w:name="_Hlk50104784"/>
      <w:r w:rsidR="005C5C76">
        <w:rPr>
          <w:rFonts w:ascii="Calibri" w:eastAsia="Calibri" w:hAnsi="Calibri" w:cs="Times New Roman"/>
        </w:rPr>
        <w:t>allievo</w:t>
      </w:r>
      <w:bookmarkEnd w:id="22"/>
      <w:r w:rsidRPr="00707EB6">
        <w:rPr>
          <w:rFonts w:ascii="Calibri" w:eastAsia="Calibri" w:hAnsi="Calibri" w:cs="Times New Roman"/>
        </w:rPr>
        <w:t xml:space="preserve">, in assenza di mascherina, l’etichetta respiratoria (tossire e starnutire direttamente su di un fazzoletto di carta o nella piega del gomito). Questi fazzoletti dovranno essere riposti dallo stesso </w:t>
      </w:r>
      <w:r w:rsidR="005C5C76" w:rsidRPr="005C5C76">
        <w:rPr>
          <w:rFonts w:ascii="Calibri" w:eastAsia="Calibri" w:hAnsi="Calibri" w:cs="Times New Roman"/>
        </w:rPr>
        <w:t>allievo</w:t>
      </w:r>
      <w:r w:rsidRPr="00707EB6">
        <w:rPr>
          <w:rFonts w:ascii="Calibri" w:eastAsia="Calibri" w:hAnsi="Calibri" w:cs="Times New Roman"/>
        </w:rPr>
        <w:t xml:space="preserve">, se possibile, dentro </w:t>
      </w:r>
      <w:r>
        <w:rPr>
          <w:rFonts w:ascii="Calibri" w:eastAsia="Calibri" w:hAnsi="Calibri" w:cs="Times New Roman"/>
        </w:rPr>
        <w:t xml:space="preserve">un sacchetto all’interno dell’apposito contenitore. </w:t>
      </w:r>
    </w:p>
    <w:p w:rsidR="00AF5FF0" w:rsidRPr="00707EB6" w:rsidRDefault="00AF5FF0"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t xml:space="preserve">Dopo che </w:t>
      </w:r>
      <w:r w:rsidR="00725C74" w:rsidRPr="00707EB6">
        <w:rPr>
          <w:rFonts w:ascii="Calibri" w:eastAsia="Calibri" w:hAnsi="Calibri" w:cs="Times New Roman"/>
        </w:rPr>
        <w:t>l’</w:t>
      </w:r>
      <w:r w:rsidR="00725C74" w:rsidRPr="00AF5FF0">
        <w:t>allievo</w:t>
      </w:r>
      <w:r w:rsidRPr="00707EB6">
        <w:rPr>
          <w:rFonts w:ascii="Calibri" w:eastAsia="Calibri" w:hAnsi="Calibri" w:cs="Times New Roman"/>
        </w:rPr>
        <w:t xml:space="preserve"> sintomatico è tornato a casa andranno pulite e disinfettate tutte le superfici della stanza o dell’area di isolamento</w:t>
      </w:r>
      <w:r w:rsidR="003E4B98">
        <w:rPr>
          <w:rFonts w:ascii="Calibri" w:eastAsia="Calibri" w:hAnsi="Calibri" w:cs="Times New Roman"/>
        </w:rPr>
        <w:t xml:space="preserve"> con relativa aerazione</w:t>
      </w:r>
      <w:r w:rsidRPr="00707EB6">
        <w:rPr>
          <w:rFonts w:ascii="Calibri" w:eastAsia="Calibri" w:hAnsi="Calibri" w:cs="Times New Roman"/>
        </w:rPr>
        <w:t xml:space="preserve">. </w:t>
      </w:r>
    </w:p>
    <w:p w:rsidR="00AF5FF0" w:rsidRPr="00707EB6" w:rsidRDefault="00AF5FF0"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t>I genitori dovranno contattare il P</w:t>
      </w:r>
      <w:r w:rsidR="00707EB6">
        <w:rPr>
          <w:rFonts w:ascii="Calibri" w:eastAsia="Calibri" w:hAnsi="Calibri" w:cs="Times New Roman"/>
        </w:rPr>
        <w:t>ediatra di libera scelta</w:t>
      </w:r>
      <w:r w:rsidR="005C5C76">
        <w:rPr>
          <w:rFonts w:ascii="Calibri" w:eastAsia="Calibri" w:hAnsi="Calibri" w:cs="Times New Roman"/>
        </w:rPr>
        <w:t xml:space="preserve"> (PLS)</w:t>
      </w:r>
      <w:r w:rsidR="00707EB6">
        <w:rPr>
          <w:rFonts w:ascii="Calibri" w:eastAsia="Calibri" w:hAnsi="Calibri" w:cs="Times New Roman"/>
        </w:rPr>
        <w:t xml:space="preserve"> o il Medico di </w:t>
      </w:r>
      <w:r w:rsidR="005C5C76">
        <w:rPr>
          <w:rFonts w:ascii="Calibri" w:eastAsia="Calibri" w:hAnsi="Calibri" w:cs="Times New Roman"/>
        </w:rPr>
        <w:t>Medicina Generale (MMG)</w:t>
      </w:r>
      <w:r w:rsidRPr="00707EB6">
        <w:rPr>
          <w:rFonts w:ascii="Calibri" w:eastAsia="Calibri" w:hAnsi="Calibri" w:cs="Times New Roman"/>
        </w:rPr>
        <w:t xml:space="preserve"> per la valutazione clinica (triage telefonico) del caso. </w:t>
      </w:r>
    </w:p>
    <w:p w:rsidR="009F571A" w:rsidRPr="00707EB6" w:rsidRDefault="009F571A"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t xml:space="preserve">Per i casi confermati le azioni successive saranno definite dal Dipartimento di </w:t>
      </w:r>
      <w:r w:rsidR="005C5C76">
        <w:rPr>
          <w:rFonts w:ascii="Calibri" w:eastAsia="Calibri" w:hAnsi="Calibri" w:cs="Times New Roman"/>
        </w:rPr>
        <w:t>P</w:t>
      </w:r>
      <w:r w:rsidRPr="00707EB6">
        <w:rPr>
          <w:rFonts w:ascii="Calibri" w:eastAsia="Calibri" w:hAnsi="Calibri" w:cs="Times New Roman"/>
        </w:rPr>
        <w:t>revenzione</w:t>
      </w:r>
      <w:r w:rsidR="005C5C76">
        <w:rPr>
          <w:rFonts w:ascii="Calibri" w:eastAsia="Calibri" w:hAnsi="Calibri" w:cs="Times New Roman"/>
        </w:rPr>
        <w:t xml:space="preserve"> (DdP)</w:t>
      </w:r>
      <w:r w:rsidRPr="00707EB6">
        <w:rPr>
          <w:rFonts w:ascii="Calibri" w:eastAsia="Calibri" w:hAnsi="Calibri" w:cs="Times New Roman"/>
        </w:rPr>
        <w:t xml:space="preserve"> territoriale competente, sia per le misure quarantenarie da adottare sia per la riammissione a scuola.</w:t>
      </w:r>
    </w:p>
    <w:p w:rsidR="00902DAC" w:rsidRPr="00707EB6" w:rsidRDefault="00902DAC"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t xml:space="preserve">Il PLS/MMG, in caso di sospetto COVID-19, richiede tempestivamente il test diagnostico e lo comunica al </w:t>
      </w:r>
      <w:r w:rsidR="00AF5FF0" w:rsidRPr="00707EB6">
        <w:rPr>
          <w:rFonts w:ascii="Calibri" w:eastAsia="Calibri" w:hAnsi="Calibri" w:cs="Times New Roman"/>
        </w:rPr>
        <w:t>Dipartimento di Prevenzione</w:t>
      </w:r>
      <w:r w:rsidRPr="00707EB6">
        <w:rPr>
          <w:rFonts w:ascii="Calibri" w:eastAsia="Calibri" w:hAnsi="Calibri" w:cs="Times New Roman"/>
        </w:rPr>
        <w:t xml:space="preserve">. </w:t>
      </w:r>
    </w:p>
    <w:p w:rsidR="00902DAC" w:rsidRPr="00707EB6" w:rsidRDefault="00902DAC"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t xml:space="preserve">Il Dipartimento di </w:t>
      </w:r>
      <w:r w:rsidR="00CC40BD" w:rsidRPr="00707EB6">
        <w:rPr>
          <w:rFonts w:ascii="Calibri" w:eastAsia="Calibri" w:hAnsi="Calibri" w:cs="Times New Roman"/>
        </w:rPr>
        <w:t>P</w:t>
      </w:r>
      <w:r w:rsidRPr="00707EB6">
        <w:rPr>
          <w:rFonts w:ascii="Calibri" w:eastAsia="Calibri" w:hAnsi="Calibri" w:cs="Times New Roman"/>
        </w:rPr>
        <w:t xml:space="preserve">revenzione provvede all’esecuzione del test diagnostico. </w:t>
      </w:r>
    </w:p>
    <w:p w:rsidR="00902DAC" w:rsidRPr="00707EB6" w:rsidRDefault="00902DAC" w:rsidP="00BC232E">
      <w:pPr>
        <w:pStyle w:val="Paragrafoelenco"/>
        <w:numPr>
          <w:ilvl w:val="0"/>
          <w:numId w:val="12"/>
        </w:numPr>
        <w:spacing w:after="0" w:line="240" w:lineRule="auto"/>
        <w:ind w:left="360"/>
        <w:jc w:val="both"/>
        <w:rPr>
          <w:rFonts w:ascii="Calibri" w:eastAsia="Calibri" w:hAnsi="Calibri" w:cs="Times New Roman"/>
        </w:rPr>
      </w:pPr>
      <w:bookmarkStart w:id="23" w:name="_Hlk87009434"/>
      <w:r w:rsidRPr="00511342">
        <w:rPr>
          <w:rFonts w:ascii="Calibri" w:eastAsia="Calibri" w:hAnsi="Calibri" w:cs="Times New Roman"/>
        </w:rPr>
        <w:t>Se il test è positivo</w:t>
      </w:r>
      <w:r w:rsidR="00BC232E" w:rsidRPr="00511342">
        <w:rPr>
          <w:rFonts w:ascii="Calibri" w:eastAsia="Calibri" w:hAnsi="Calibri" w:cs="Times New Roman"/>
        </w:rPr>
        <w:t xml:space="preserve"> si procederà come indicato nel punto relativo alla</w:t>
      </w:r>
      <w:r w:rsidR="00511342" w:rsidRPr="00511342">
        <w:rPr>
          <w:rFonts w:ascii="Calibri" w:eastAsia="Calibri" w:hAnsi="Calibri" w:cs="Times New Roman"/>
        </w:rPr>
        <w:t>“</w:t>
      </w:r>
      <w:r w:rsidR="00BC232E" w:rsidRPr="00511342">
        <w:rPr>
          <w:rFonts w:ascii="Calibri" w:eastAsia="Calibri" w:hAnsi="Calibri" w:cs="Times New Roman"/>
        </w:rPr>
        <w:t>Gestione dei contatti di casi di infezione da SARS-CoV-2 in ambito scolastico</w:t>
      </w:r>
      <w:r w:rsidR="00511342" w:rsidRPr="00511342">
        <w:rPr>
          <w:rFonts w:ascii="Calibri" w:eastAsia="Calibri" w:hAnsi="Calibri" w:cs="Times New Roman"/>
        </w:rPr>
        <w:t>”</w:t>
      </w:r>
      <w:r w:rsidR="00073B14" w:rsidRPr="00073B14">
        <w:rPr>
          <w:rFonts w:ascii="Calibri" w:eastAsia="Calibri" w:hAnsi="Calibri" w:cs="Times New Roman"/>
        </w:rPr>
        <w:t>appresso riportato</w:t>
      </w:r>
      <w:r w:rsidR="00BC232E">
        <w:rPr>
          <w:rFonts w:ascii="Calibri" w:eastAsia="Calibri" w:hAnsi="Calibri" w:cs="Times New Roman"/>
        </w:rPr>
        <w:t>.</w:t>
      </w:r>
    </w:p>
    <w:p w:rsidR="00902DAC" w:rsidRPr="00707EB6" w:rsidRDefault="00902DAC" w:rsidP="005035C3">
      <w:pPr>
        <w:pStyle w:val="Paragrafoelenco"/>
        <w:numPr>
          <w:ilvl w:val="0"/>
          <w:numId w:val="12"/>
        </w:numPr>
        <w:spacing w:after="0" w:line="240" w:lineRule="auto"/>
        <w:ind w:left="360"/>
        <w:jc w:val="both"/>
        <w:rPr>
          <w:rFonts w:ascii="Calibri" w:eastAsia="Calibri" w:hAnsi="Calibri" w:cs="Times New Roman"/>
        </w:rPr>
      </w:pPr>
      <w:r w:rsidRPr="00707EB6">
        <w:rPr>
          <w:rFonts w:ascii="Calibri" w:eastAsia="Calibri" w:hAnsi="Calibri" w:cs="Times New Roman"/>
        </w:rPr>
        <w:t xml:space="preserve">In caso di diagnosi di patologia diversa da COVID-19 (tampone negativo), il soggetto rimarrà a casa fino a guarigione clinica seguendo le indicazioni del PLS/MMG che redigerà una attestazione che </w:t>
      </w:r>
      <w:r w:rsidR="005C5C76">
        <w:rPr>
          <w:rFonts w:ascii="Calibri" w:eastAsia="Calibri" w:hAnsi="Calibri" w:cs="Times New Roman"/>
        </w:rPr>
        <w:t>l’allievo</w:t>
      </w:r>
      <w:r w:rsidRPr="00707EB6">
        <w:rPr>
          <w:rFonts w:ascii="Calibri" w:eastAsia="Calibri" w:hAnsi="Calibri" w:cs="Times New Roman"/>
        </w:rPr>
        <w:t xml:space="preserve"> può rientrare scuola poiché è stato seguito il percorso diagnostico-terapeutico e di prevenzione per COVID-19 di cui sopra e come disposto da documenti nazionali e regionali.</w:t>
      </w:r>
    </w:p>
    <w:bookmarkEnd w:id="23"/>
    <w:p w:rsidR="00902DAC" w:rsidRPr="00902DAC" w:rsidRDefault="00902DAC" w:rsidP="00902DAC">
      <w:pPr>
        <w:pBdr>
          <w:bottom w:val="single" w:sz="4" w:space="1" w:color="auto"/>
        </w:pBdr>
        <w:spacing w:after="0" w:line="240" w:lineRule="auto"/>
        <w:jc w:val="both"/>
        <w:rPr>
          <w:rFonts w:ascii="Calibri" w:eastAsia="Calibri" w:hAnsi="Calibri" w:cs="Times New Roman"/>
          <w:b/>
          <w:bCs/>
        </w:rPr>
      </w:pPr>
    </w:p>
    <w:p w:rsidR="00902DAC" w:rsidRPr="00902DAC" w:rsidRDefault="00902DAC" w:rsidP="00902DAC">
      <w:pPr>
        <w:pBdr>
          <w:bottom w:val="single" w:sz="4" w:space="1" w:color="auto"/>
        </w:pBdr>
        <w:spacing w:after="0" w:line="240" w:lineRule="auto"/>
        <w:jc w:val="both"/>
        <w:rPr>
          <w:rFonts w:ascii="Calibri" w:eastAsia="Calibri" w:hAnsi="Calibri" w:cs="Times New Roman"/>
          <w:b/>
          <w:bCs/>
        </w:rPr>
      </w:pPr>
      <w:r w:rsidRPr="00902DAC">
        <w:rPr>
          <w:rFonts w:ascii="Calibri" w:eastAsia="Calibri" w:hAnsi="Calibri" w:cs="Times New Roman"/>
          <w:b/>
          <w:bCs/>
        </w:rPr>
        <w:t>Gestione di sospetto caso COVID-19 (Personale Scolastico)</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Nel caso in cui un operatore scolastico presenti un aumento della temperatura corporea al di sopra di 37,5°C o un sintomo compatibile con COVID-19, in ambito scolastico</w:t>
      </w:r>
      <w:r w:rsidR="00CC40BD">
        <w:rPr>
          <w:rFonts w:ascii="Calibri" w:eastAsia="Calibri" w:hAnsi="Calibri" w:cs="Times New Roman"/>
        </w:rPr>
        <w:t xml:space="preserve"> occorre a</w:t>
      </w:r>
      <w:r w:rsidRPr="00902DAC">
        <w:rPr>
          <w:rFonts w:ascii="Calibri" w:eastAsia="Calibri" w:hAnsi="Calibri" w:cs="Times New Roman"/>
        </w:rPr>
        <w:t>ssicurarsi che l’operatore scolastico indossi, come già previsto, una mascherina chirurgica; invita</w:t>
      </w:r>
      <w:r w:rsidR="00CC40BD">
        <w:rPr>
          <w:rFonts w:ascii="Calibri" w:eastAsia="Calibri" w:hAnsi="Calibri" w:cs="Times New Roman"/>
        </w:rPr>
        <w:t>ndolo</w:t>
      </w:r>
      <w:r w:rsidRPr="00902DAC">
        <w:rPr>
          <w:rFonts w:ascii="Calibri" w:eastAsia="Calibri" w:hAnsi="Calibri" w:cs="Times New Roman"/>
        </w:rPr>
        <w:t xml:space="preserve"> ad allontanarsi dalla struttura, rientrando al proprio domicilio e contattando il proprio MMG per la valutazione clinica necessaria. </w:t>
      </w:r>
    </w:p>
    <w:p w:rsidR="00902DAC" w:rsidRPr="00902DAC" w:rsidRDefault="00902DAC" w:rsidP="00511342">
      <w:pPr>
        <w:numPr>
          <w:ilvl w:val="0"/>
          <w:numId w:val="20"/>
        </w:numPr>
        <w:spacing w:after="0" w:line="240" w:lineRule="auto"/>
        <w:contextualSpacing/>
        <w:jc w:val="both"/>
        <w:rPr>
          <w:rFonts w:ascii="Calibri" w:eastAsia="Calibri" w:hAnsi="Calibri" w:cs="Times New Roman"/>
        </w:rPr>
      </w:pPr>
      <w:r w:rsidRPr="00902DAC">
        <w:rPr>
          <w:rFonts w:ascii="Calibri" w:eastAsia="Calibri" w:hAnsi="Calibri" w:cs="Times New Roman"/>
        </w:rPr>
        <w:t>Il MMG</w:t>
      </w:r>
      <w:r w:rsidR="00CC40BD" w:rsidRPr="00902DAC">
        <w:rPr>
          <w:rFonts w:ascii="Calibri" w:eastAsia="Calibri" w:hAnsi="Calibri" w:cs="Times New Roman"/>
        </w:rPr>
        <w:t>valuterà l’eventuale prescrizione del test diagnostico</w:t>
      </w:r>
      <w:r w:rsidR="00CC40BD">
        <w:rPr>
          <w:rFonts w:ascii="Calibri" w:eastAsia="Calibri" w:hAnsi="Calibri" w:cs="Times New Roman"/>
        </w:rPr>
        <w:t xml:space="preserve">e, </w:t>
      </w:r>
      <w:r w:rsidRPr="00902DAC">
        <w:rPr>
          <w:rFonts w:ascii="Calibri" w:eastAsia="Calibri" w:hAnsi="Calibri" w:cs="Times New Roman"/>
        </w:rPr>
        <w:t>in caso di sospetto COVID-19, richiede tempestivamente il test diagnostico e lo comunica al D</w:t>
      </w:r>
      <w:r w:rsidR="00CC40BD">
        <w:rPr>
          <w:rFonts w:ascii="Calibri" w:eastAsia="Calibri" w:hAnsi="Calibri" w:cs="Times New Roman"/>
        </w:rPr>
        <w:t>ipartimento di Prevenzione</w:t>
      </w:r>
      <w:r w:rsidRPr="00902DAC">
        <w:rPr>
          <w:rFonts w:ascii="Calibri" w:eastAsia="Calibri" w:hAnsi="Calibri" w:cs="Times New Roman"/>
        </w:rPr>
        <w:t xml:space="preserve">. </w:t>
      </w:r>
    </w:p>
    <w:p w:rsidR="00902DAC" w:rsidRPr="00902DAC" w:rsidRDefault="00902DAC" w:rsidP="00511342">
      <w:pPr>
        <w:numPr>
          <w:ilvl w:val="0"/>
          <w:numId w:val="20"/>
        </w:numPr>
        <w:spacing w:after="0" w:line="240" w:lineRule="auto"/>
        <w:contextualSpacing/>
        <w:jc w:val="both"/>
        <w:rPr>
          <w:rFonts w:ascii="Calibri" w:eastAsia="Calibri" w:hAnsi="Calibri" w:cs="Times New Roman"/>
        </w:rPr>
      </w:pPr>
      <w:r w:rsidRPr="00902DAC">
        <w:rPr>
          <w:rFonts w:ascii="Calibri" w:eastAsia="Calibri" w:hAnsi="Calibri" w:cs="Times New Roman"/>
        </w:rPr>
        <w:t xml:space="preserve">Il Dipartimento di </w:t>
      </w:r>
      <w:r w:rsidR="00CC40BD">
        <w:rPr>
          <w:rFonts w:ascii="Calibri" w:eastAsia="Calibri" w:hAnsi="Calibri" w:cs="Times New Roman"/>
        </w:rPr>
        <w:t>P</w:t>
      </w:r>
      <w:r w:rsidRPr="00902DAC">
        <w:rPr>
          <w:rFonts w:ascii="Calibri" w:eastAsia="Calibri" w:hAnsi="Calibri" w:cs="Times New Roman"/>
        </w:rPr>
        <w:t xml:space="preserve">revenzione provvede all’esecuzione del test diagnostico. </w:t>
      </w:r>
    </w:p>
    <w:p w:rsidR="00073B14" w:rsidRDefault="00511342" w:rsidP="00511342">
      <w:pPr>
        <w:pStyle w:val="Paragrafoelenco"/>
        <w:numPr>
          <w:ilvl w:val="0"/>
          <w:numId w:val="20"/>
        </w:numPr>
        <w:spacing w:after="0" w:line="240" w:lineRule="auto"/>
        <w:jc w:val="both"/>
        <w:rPr>
          <w:rFonts w:ascii="Calibri" w:eastAsia="Calibri" w:hAnsi="Calibri" w:cs="Times New Roman"/>
        </w:rPr>
      </w:pPr>
      <w:r w:rsidRPr="00511342">
        <w:rPr>
          <w:rFonts w:ascii="Calibri" w:eastAsia="Calibri" w:hAnsi="Calibri" w:cs="Times New Roman"/>
        </w:rPr>
        <w:t>Se il test è positivo si procederà come indicato nel punto relativo alla “Gestione dei contatti di casi di infezione da SARS-CoV-2 in ambito scolastico”</w:t>
      </w:r>
      <w:r>
        <w:rPr>
          <w:rFonts w:ascii="Calibri" w:eastAsia="Calibri" w:hAnsi="Calibri" w:cs="Times New Roman"/>
        </w:rPr>
        <w:t xml:space="preserve"> appresso riportato.</w:t>
      </w:r>
    </w:p>
    <w:p w:rsidR="00902DAC" w:rsidRPr="00511342" w:rsidRDefault="00902DAC" w:rsidP="00511342">
      <w:pPr>
        <w:pStyle w:val="Paragrafoelenco"/>
        <w:numPr>
          <w:ilvl w:val="0"/>
          <w:numId w:val="20"/>
        </w:numPr>
        <w:spacing w:after="0" w:line="240" w:lineRule="auto"/>
        <w:jc w:val="both"/>
        <w:rPr>
          <w:rFonts w:ascii="Calibri" w:eastAsia="Calibri" w:hAnsi="Calibri" w:cs="Times New Roman"/>
        </w:rPr>
      </w:pPr>
      <w:r w:rsidRPr="00511342">
        <w:rPr>
          <w:rFonts w:ascii="Calibri" w:eastAsia="Calibri" w:hAnsi="Calibri" w:cs="Times New Roman"/>
        </w:rPr>
        <w:t xml:space="preserve">In caso di diagnosi di patologia diversa da COVID-19, il MMG redigerà una attestazione che l’operatore può rientrare scuola poiché è stato seguito il percorso diagnostico-terapeutico e di prevenzione per COVID-19 come disposto da documenti nazionali e regionali. </w:t>
      </w:r>
    </w:p>
    <w:p w:rsidR="00902DAC" w:rsidRPr="00902DAC" w:rsidRDefault="00902DAC" w:rsidP="00511342">
      <w:pPr>
        <w:numPr>
          <w:ilvl w:val="0"/>
          <w:numId w:val="20"/>
        </w:numPr>
        <w:spacing w:after="0" w:line="240" w:lineRule="auto"/>
        <w:contextualSpacing/>
        <w:jc w:val="both"/>
        <w:rPr>
          <w:rFonts w:ascii="Calibri" w:eastAsia="Calibri" w:hAnsi="Calibri" w:cs="Times New Roman"/>
        </w:rPr>
      </w:pPr>
      <w:r w:rsidRPr="00902DAC">
        <w:rPr>
          <w:rFonts w:ascii="Calibri" w:eastAsia="Calibri" w:hAnsi="Calibri" w:cs="Times New Roman"/>
        </w:rPr>
        <w:t>Si sottolinea che gli operatori scolastici hanno una priorità nell’esecuzione dei test diagnostici.</w:t>
      </w:r>
    </w:p>
    <w:p w:rsidR="00683A5F" w:rsidRDefault="00683A5F" w:rsidP="00902DAC">
      <w:pPr>
        <w:pBdr>
          <w:bottom w:val="single" w:sz="4" w:space="1" w:color="auto"/>
        </w:pBdr>
        <w:spacing w:after="0" w:line="240" w:lineRule="auto"/>
        <w:jc w:val="both"/>
        <w:rPr>
          <w:rFonts w:ascii="Calibri" w:eastAsia="Calibri" w:hAnsi="Calibri" w:cs="Times New Roman"/>
        </w:rPr>
      </w:pPr>
    </w:p>
    <w:p w:rsidR="008F60E8" w:rsidRPr="002A4D85" w:rsidRDefault="008F60E8" w:rsidP="008F60E8">
      <w:pPr>
        <w:pBdr>
          <w:bottom w:val="single" w:sz="4" w:space="1" w:color="auto"/>
        </w:pBdr>
        <w:spacing w:after="0" w:line="240" w:lineRule="auto"/>
        <w:jc w:val="both"/>
        <w:rPr>
          <w:rFonts w:ascii="Calibri" w:eastAsia="Calibri" w:hAnsi="Calibri" w:cs="Times New Roman"/>
          <w:b/>
          <w:bCs/>
        </w:rPr>
      </w:pPr>
      <w:bookmarkStart w:id="24" w:name="_Hlk87000516"/>
      <w:bookmarkStart w:id="25" w:name="_Hlk87010212"/>
      <w:r w:rsidRPr="002A4D85">
        <w:rPr>
          <w:rFonts w:ascii="Calibri" w:eastAsia="Calibri" w:hAnsi="Calibri" w:cs="Times New Roman"/>
          <w:b/>
          <w:bCs/>
        </w:rPr>
        <w:t>Gestione dei contatti di casi di infezione da SARS-CoV-2 in ambito scolastico</w:t>
      </w:r>
    </w:p>
    <w:bookmarkEnd w:id="24"/>
    <w:p w:rsidR="008F60E8" w:rsidRDefault="008F60E8" w:rsidP="008F60E8">
      <w:pPr>
        <w:spacing w:after="0" w:line="240" w:lineRule="auto"/>
        <w:jc w:val="both"/>
        <w:rPr>
          <w:rFonts w:ascii="Calibri" w:eastAsia="Calibri" w:hAnsi="Calibri" w:cs="Times New Roman"/>
        </w:rPr>
      </w:pPr>
    </w:p>
    <w:p w:rsidR="008F60E8" w:rsidRDefault="008F60E8" w:rsidP="008F60E8">
      <w:pPr>
        <w:pStyle w:val="Paragrafoelenco"/>
        <w:numPr>
          <w:ilvl w:val="0"/>
          <w:numId w:val="18"/>
        </w:numPr>
        <w:spacing w:after="0" w:line="240" w:lineRule="auto"/>
        <w:jc w:val="both"/>
        <w:rPr>
          <w:rFonts w:ascii="Calibri" w:eastAsia="Calibri" w:hAnsi="Calibri" w:cs="Times New Roman"/>
        </w:rPr>
      </w:pPr>
      <w:r w:rsidRPr="008F60E8">
        <w:rPr>
          <w:rFonts w:ascii="Calibri" w:eastAsia="Calibri" w:hAnsi="Calibri" w:cs="Times New Roman"/>
        </w:rPr>
        <w:t xml:space="preserve">In seguito alla segnalazione di un caso positivo in ambito scolastico, il Referente scolastico COVID-19  o il dirigente scolastico, individua i possibili “contatti scolastici” del caso positivo secondo le indicazioni riportate nelle Tabelle 1 – 2 – 3 – 4  che seguono e trasmette loro (o ai loro </w:t>
      </w:r>
      <w:r w:rsidRPr="008F60E8">
        <w:rPr>
          <w:rFonts w:ascii="Calibri" w:eastAsia="Calibri" w:hAnsi="Calibri" w:cs="Times New Roman"/>
        </w:rPr>
        <w:lastRenderedPageBreak/>
        <w:t xml:space="preserve">genitori/tutori, nel caso di minori) le </w:t>
      </w:r>
      <w:bookmarkStart w:id="26" w:name="_Hlk86999241"/>
      <w:r w:rsidRPr="008F60E8">
        <w:rPr>
          <w:rFonts w:ascii="Calibri" w:eastAsia="Calibri" w:hAnsi="Calibri" w:cs="Times New Roman"/>
        </w:rPr>
        <w:t>disposizioni</w:t>
      </w:r>
      <w:bookmarkEnd w:id="26"/>
      <w:r w:rsidRPr="008F60E8">
        <w:rPr>
          <w:rFonts w:ascii="Calibri" w:eastAsia="Calibri" w:hAnsi="Calibri" w:cs="Times New Roman"/>
        </w:rPr>
        <w:t xml:space="preserve"> standardizzate, predisposte preventivamente dal </w:t>
      </w:r>
      <w:r>
        <w:rPr>
          <w:rFonts w:ascii="Calibri" w:eastAsia="Calibri" w:hAnsi="Calibri" w:cs="Times New Roman"/>
        </w:rPr>
        <w:t>Dipartimento di Prevenzione (</w:t>
      </w:r>
      <w:r w:rsidRPr="008F60E8">
        <w:rPr>
          <w:rFonts w:ascii="Calibri" w:eastAsia="Calibri" w:hAnsi="Calibri" w:cs="Times New Roman"/>
        </w:rPr>
        <w:t>DdP</w:t>
      </w:r>
      <w:r>
        <w:rPr>
          <w:rFonts w:ascii="Calibri" w:eastAsia="Calibri" w:hAnsi="Calibri" w:cs="Times New Roman"/>
        </w:rPr>
        <w:t>)</w:t>
      </w:r>
      <w:r w:rsidRPr="008F60E8">
        <w:rPr>
          <w:rFonts w:ascii="Calibri" w:eastAsia="Calibri" w:hAnsi="Calibri" w:cs="Times New Roman"/>
        </w:rPr>
        <w:t xml:space="preserve"> da intraprendere sulla base del presente protocollo, fornendo così le indicazioni che ciascun contatto dovrà seguire responsabilmente in base alla propria situazione, fatta salva diversa indicazione da parte del DdP. </w:t>
      </w:r>
    </w:p>
    <w:p w:rsidR="008F60E8" w:rsidRDefault="008F60E8" w:rsidP="008E7BE7">
      <w:pPr>
        <w:spacing w:after="0" w:line="240" w:lineRule="auto"/>
        <w:ind w:left="705"/>
        <w:jc w:val="both"/>
        <w:rPr>
          <w:rFonts w:ascii="Calibri" w:eastAsia="Calibri" w:hAnsi="Calibri" w:cs="Times New Roman"/>
        </w:rPr>
      </w:pPr>
      <w:r w:rsidRPr="008E7BE7">
        <w:rPr>
          <w:rFonts w:ascii="Calibri" w:eastAsia="Calibri" w:hAnsi="Calibri" w:cs="Times New Roman"/>
        </w:rPr>
        <w:t xml:space="preserve">Qualora il DdP non sia già intervenuto, il referente scolastico COVID-19/dirigente scolastico segnala al DdP la presenza del caso positivo a scuola, i contatti scolastici individuati e comunica agli interessati le predette disposizioni standardizzate. </w:t>
      </w:r>
    </w:p>
    <w:p w:rsidR="008E7BE7" w:rsidRPr="008E7BE7" w:rsidRDefault="008E7BE7" w:rsidP="008E7BE7">
      <w:pPr>
        <w:pStyle w:val="Paragrafoelenco"/>
        <w:numPr>
          <w:ilvl w:val="0"/>
          <w:numId w:val="18"/>
        </w:numPr>
        <w:jc w:val="both"/>
        <w:rPr>
          <w:rFonts w:ascii="Calibri" w:eastAsia="Calibri" w:hAnsi="Calibri" w:cs="Times New Roman"/>
        </w:rPr>
      </w:pPr>
      <w:r w:rsidRPr="008E7BE7">
        <w:rPr>
          <w:rFonts w:ascii="Calibri" w:eastAsia="Calibri" w:hAnsi="Calibri" w:cs="Times New Roman"/>
        </w:rPr>
        <w:t xml:space="preserve">I contatti individuati, se previsto dalla casistica nelle tabelle 1-2-3-4, dovranno effettuare un </w:t>
      </w:r>
      <w:bookmarkStart w:id="27" w:name="_Hlk87004066"/>
      <w:r w:rsidRPr="008E7BE7">
        <w:rPr>
          <w:rFonts w:ascii="Calibri" w:eastAsia="Calibri" w:hAnsi="Calibri" w:cs="Times New Roman"/>
        </w:rPr>
        <w:t xml:space="preserve">test antigenico o molecolare in Tempo </w:t>
      </w:r>
      <w:bookmarkEnd w:id="27"/>
      <w:r w:rsidRPr="008E7BE7">
        <w:rPr>
          <w:rFonts w:ascii="Calibri" w:eastAsia="Calibri" w:hAnsi="Calibri" w:cs="Times New Roman"/>
        </w:rPr>
        <w:t>zero (T0)</w:t>
      </w:r>
      <w:r w:rsidR="00BC232E">
        <w:rPr>
          <w:rFonts w:ascii="Calibri" w:eastAsia="Calibri" w:hAnsi="Calibri" w:cs="Times New Roman"/>
        </w:rPr>
        <w:t xml:space="preserve"> ovvero</w:t>
      </w:r>
      <w:r w:rsidRPr="008E7BE7">
        <w:rPr>
          <w:rFonts w:ascii="Calibri" w:eastAsia="Calibri" w:hAnsi="Calibri" w:cs="Times New Roman"/>
        </w:rPr>
        <w:t xml:space="preserve"> prima possibile dal momento in cui si è stati informati dal referente scolastico COVID-19/dirigente scolastico/DdP</w:t>
      </w:r>
      <w:bookmarkStart w:id="28" w:name="_Hlk87004805"/>
      <w:r w:rsidR="00135818">
        <w:rPr>
          <w:rFonts w:ascii="Calibri" w:eastAsia="Calibri" w:hAnsi="Calibri" w:cs="Times New Roman"/>
        </w:rPr>
        <w:t xml:space="preserve">. </w:t>
      </w:r>
      <w:r w:rsidR="00135818" w:rsidRPr="008E7BE7">
        <w:rPr>
          <w:rFonts w:ascii="Calibri" w:eastAsia="Calibri" w:hAnsi="Calibri" w:cs="Times New Roman"/>
        </w:rPr>
        <w:t>Se il risultato è negativo si può rientrare a scuola</w:t>
      </w:r>
      <w:bookmarkEnd w:id="28"/>
      <w:r w:rsidR="00135818">
        <w:rPr>
          <w:rFonts w:ascii="Calibri" w:eastAsia="Calibri" w:hAnsi="Calibri" w:cs="Times New Roman"/>
        </w:rPr>
        <w:t>, fermo restando chel</w:t>
      </w:r>
      <w:r w:rsidR="002A404C">
        <w:rPr>
          <w:rFonts w:ascii="Calibri" w:eastAsia="Calibri" w:hAnsi="Calibri" w:cs="Times New Roman"/>
        </w:rPr>
        <w:t>addove</w:t>
      </w:r>
      <w:r w:rsidR="003C68BA" w:rsidRPr="003C68BA">
        <w:rPr>
          <w:rFonts w:ascii="Calibri" w:eastAsia="Calibri" w:hAnsi="Calibri" w:cs="Times New Roman"/>
        </w:rPr>
        <w:t xml:space="preserve"> previsto dalla casistica nelle tabelle 1-2-3-4</w:t>
      </w:r>
      <w:r w:rsidR="003C68BA">
        <w:rPr>
          <w:rFonts w:ascii="Calibri" w:eastAsia="Calibri" w:hAnsi="Calibri" w:cs="Times New Roman"/>
        </w:rPr>
        <w:t>,</w:t>
      </w:r>
      <w:r w:rsidR="002A404C">
        <w:rPr>
          <w:rFonts w:ascii="Calibri" w:eastAsia="Calibri" w:hAnsi="Calibri" w:cs="Times New Roman"/>
        </w:rPr>
        <w:t>andrà effettuato un</w:t>
      </w:r>
      <w:r w:rsidR="00073B14">
        <w:rPr>
          <w:rFonts w:ascii="Calibri" w:eastAsia="Calibri" w:hAnsi="Calibri" w:cs="Times New Roman"/>
        </w:rPr>
        <w:t xml:space="preserve"> ulteriore </w:t>
      </w:r>
      <w:r w:rsidR="00073B14" w:rsidRPr="00073B14">
        <w:rPr>
          <w:rFonts w:ascii="Calibri" w:eastAsia="Calibri" w:hAnsi="Calibri" w:cs="Times New Roman"/>
        </w:rPr>
        <w:t>test antigenico o molecolare in Tempo</w:t>
      </w:r>
      <w:r w:rsidR="003C68BA" w:rsidRPr="003C68BA">
        <w:rPr>
          <w:rFonts w:ascii="Calibri" w:eastAsia="Calibri" w:hAnsi="Calibri" w:cs="Times New Roman"/>
        </w:rPr>
        <w:t>5 (T5</w:t>
      </w:r>
      <w:r w:rsidR="003C68BA">
        <w:rPr>
          <w:rFonts w:ascii="Calibri" w:eastAsia="Calibri" w:hAnsi="Calibri" w:cs="Times New Roman"/>
        </w:rPr>
        <w:t xml:space="preserve">) ovvero </w:t>
      </w:r>
      <w:r w:rsidR="003C68BA" w:rsidRPr="003C68BA">
        <w:rPr>
          <w:rFonts w:ascii="Calibri" w:eastAsia="Calibri" w:hAnsi="Calibri" w:cs="Times New Roman"/>
        </w:rPr>
        <w:t>dopo 5 giorni dal momento T0</w:t>
      </w:r>
      <w:r w:rsidRPr="008E7BE7">
        <w:rPr>
          <w:rFonts w:ascii="Calibri" w:eastAsia="Calibri" w:hAnsi="Calibri" w:cs="Times New Roman"/>
        </w:rPr>
        <w:t xml:space="preserve">.  Se invece </w:t>
      </w:r>
      <w:r w:rsidR="002A404C">
        <w:rPr>
          <w:rFonts w:ascii="Calibri" w:eastAsia="Calibri" w:hAnsi="Calibri" w:cs="Times New Roman"/>
        </w:rPr>
        <w:t xml:space="preserve">il </w:t>
      </w:r>
      <w:r w:rsidR="00210D99">
        <w:rPr>
          <w:rFonts w:ascii="Calibri" w:eastAsia="Calibri" w:hAnsi="Calibri" w:cs="Times New Roman"/>
        </w:rPr>
        <w:t>risultato</w:t>
      </w:r>
      <w:r w:rsidR="002A404C">
        <w:rPr>
          <w:rFonts w:ascii="Calibri" w:eastAsia="Calibri" w:hAnsi="Calibri" w:cs="Times New Roman"/>
        </w:rPr>
        <w:t xml:space="preserve"> del test T0 o T5</w:t>
      </w:r>
      <w:r w:rsidR="00210D99">
        <w:rPr>
          <w:rFonts w:ascii="Calibri" w:eastAsia="Calibri" w:hAnsi="Calibri" w:cs="Times New Roman"/>
        </w:rPr>
        <w:t xml:space="preserve">è </w:t>
      </w:r>
      <w:r w:rsidRPr="008E7BE7">
        <w:rPr>
          <w:rFonts w:ascii="Calibri" w:eastAsia="Calibri" w:hAnsi="Calibri" w:cs="Times New Roman"/>
        </w:rPr>
        <w:t>positivo, è necessario informare il DdP e il MMG/PLS e non si reca a scuola.I soggetti (bambini, studenti, personale scolastico) che ricevono indicazione da parte del DdP/ referente scolastico COVID-19/dirigente scolastico ad effettuare sorveglianza con testing non possono entrare in ambiente scolastico in attesa dell’effettuazione del test.</w:t>
      </w:r>
    </w:p>
    <w:p w:rsidR="008E7BE7" w:rsidRDefault="00BC232E" w:rsidP="008E7BE7">
      <w:pPr>
        <w:pStyle w:val="Paragrafoelenco"/>
        <w:numPr>
          <w:ilvl w:val="0"/>
          <w:numId w:val="18"/>
        </w:numPr>
        <w:spacing w:after="0" w:line="240" w:lineRule="auto"/>
        <w:jc w:val="both"/>
        <w:rPr>
          <w:rFonts w:ascii="Calibri" w:eastAsia="Calibri" w:hAnsi="Calibri" w:cs="Times New Roman"/>
        </w:rPr>
      </w:pPr>
      <w:r w:rsidRPr="00BC232E">
        <w:rPr>
          <w:rFonts w:ascii="Calibri" w:eastAsia="Calibri" w:hAnsi="Calibri" w:cs="Times New Roman"/>
        </w:rPr>
        <w:t xml:space="preserve">Per i soggetti sottoposti a sorveglianza con testing, il rientro a scuola dopo l’effettuazione del test a </w:t>
      </w:r>
      <w:r>
        <w:rPr>
          <w:rFonts w:ascii="Calibri" w:eastAsia="Calibri" w:hAnsi="Calibri" w:cs="Times New Roman"/>
        </w:rPr>
        <w:t>tempo zero</w:t>
      </w:r>
      <w:r w:rsidRPr="00BC232E">
        <w:rPr>
          <w:rFonts w:ascii="Calibri" w:eastAsia="Calibri" w:hAnsi="Calibri" w:cs="Times New Roman"/>
        </w:rPr>
        <w:t xml:space="preserve"> potrà avvenire solo se si è in possesso di attestazione rilasciata dai Servizi di Igiene e Sanità Pubblica in merito all’effettuazione del tampone e all’avvenuto rilascio del relativo risultato ovvero in seguito ad una comunicazione da parte del DdP. Rimane ovviamente vietato rientrare in classe in presenza di positività al tampone.</w:t>
      </w:r>
    </w:p>
    <w:p w:rsidR="00511342" w:rsidRDefault="00511342" w:rsidP="00511342">
      <w:pPr>
        <w:pStyle w:val="Paragrafoelenco"/>
        <w:spacing w:after="0" w:line="240" w:lineRule="auto"/>
        <w:ind w:left="705"/>
        <w:jc w:val="both"/>
        <w:rPr>
          <w:rFonts w:ascii="Calibri" w:eastAsia="Calibri" w:hAnsi="Calibri" w:cs="Times New Roman"/>
        </w:rPr>
      </w:pPr>
    </w:p>
    <w:p w:rsidR="00511342" w:rsidRDefault="00AA7352" w:rsidP="00AA7352">
      <w:pPr>
        <w:pStyle w:val="Paragrafoelenco"/>
        <w:spacing w:after="0" w:line="240" w:lineRule="auto"/>
        <w:ind w:left="0"/>
        <w:jc w:val="both"/>
        <w:rPr>
          <w:rFonts w:ascii="Calibri" w:eastAsia="Calibri" w:hAnsi="Calibri" w:cs="Times New Roman"/>
          <w:b/>
          <w:bCs/>
        </w:rPr>
      </w:pPr>
      <w:r w:rsidRPr="00AA7352">
        <w:rPr>
          <w:rFonts w:ascii="Calibri" w:eastAsia="Calibri" w:hAnsi="Calibri" w:cs="Times New Roman"/>
          <w:b/>
          <w:bCs/>
        </w:rPr>
        <w:t>Tabella 1. Sistema integrato di educazione e di istruzione 0-6 anni: indicazioni per individuazione e gestione dei contatti in presenza di UN casopositivo tra i bambini</w:t>
      </w:r>
    </w:p>
    <w:p w:rsidR="00AA7352" w:rsidRPr="00511342" w:rsidRDefault="00AA7352" w:rsidP="00AA7352">
      <w:pPr>
        <w:pStyle w:val="Paragrafoelenco"/>
        <w:spacing w:after="0" w:line="240" w:lineRule="auto"/>
        <w:ind w:left="0"/>
        <w:jc w:val="both"/>
        <w:rPr>
          <w:rFonts w:ascii="Calibri" w:eastAsia="Calibri" w:hAnsi="Calibri" w:cs="Times New Roman"/>
          <w:b/>
          <w:bCs/>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1985"/>
        <w:gridCol w:w="1984"/>
        <w:gridCol w:w="709"/>
        <w:gridCol w:w="992"/>
        <w:gridCol w:w="2410"/>
      </w:tblGrid>
      <w:tr w:rsidR="00511342" w:rsidRPr="00F12F69" w:rsidTr="00511342">
        <w:trPr>
          <w:trHeight w:val="551"/>
        </w:trPr>
        <w:tc>
          <w:tcPr>
            <w:tcW w:w="1701" w:type="dxa"/>
          </w:tcPr>
          <w:p w:rsidR="00511342" w:rsidRPr="00F1088D" w:rsidRDefault="00511342" w:rsidP="00775CFA">
            <w:pPr>
              <w:pStyle w:val="TableParagraph"/>
              <w:spacing w:line="271" w:lineRule="exact"/>
              <w:rPr>
                <w:sz w:val="20"/>
                <w:szCs w:val="20"/>
                <w:lang w:val="it-IT"/>
              </w:rPr>
            </w:pPr>
            <w:bookmarkStart w:id="29" w:name="_Hlk87001122"/>
            <w:r w:rsidRPr="00F1088D">
              <w:rPr>
                <w:sz w:val="20"/>
                <w:szCs w:val="20"/>
                <w:lang w:val="it-IT"/>
              </w:rPr>
              <w:t>CONTATTI</w:t>
            </w:r>
          </w:p>
        </w:tc>
        <w:tc>
          <w:tcPr>
            <w:tcW w:w="1985" w:type="dxa"/>
          </w:tcPr>
          <w:p w:rsidR="00511342" w:rsidRPr="00F1088D" w:rsidRDefault="00511342" w:rsidP="00775CFA">
            <w:pPr>
              <w:pStyle w:val="TableParagraph"/>
              <w:spacing w:line="271" w:lineRule="exact"/>
              <w:ind w:left="107"/>
              <w:rPr>
                <w:sz w:val="20"/>
                <w:szCs w:val="20"/>
                <w:lang w:val="it-IT"/>
              </w:rPr>
            </w:pPr>
            <w:r w:rsidRPr="00F1088D">
              <w:rPr>
                <w:sz w:val="20"/>
                <w:szCs w:val="20"/>
                <w:lang w:val="it-IT"/>
              </w:rPr>
              <w:t>DESCRIZIONE</w:t>
            </w:r>
          </w:p>
        </w:tc>
        <w:tc>
          <w:tcPr>
            <w:tcW w:w="1984" w:type="dxa"/>
          </w:tcPr>
          <w:p w:rsidR="00511342" w:rsidRPr="00F1088D" w:rsidRDefault="00511342" w:rsidP="00511342">
            <w:pPr>
              <w:pStyle w:val="TableParagraph"/>
              <w:spacing w:line="276" w:lineRule="exact"/>
              <w:rPr>
                <w:sz w:val="20"/>
                <w:szCs w:val="20"/>
                <w:lang w:val="it-IT"/>
              </w:rPr>
            </w:pPr>
            <w:r w:rsidRPr="00F1088D">
              <w:rPr>
                <w:sz w:val="20"/>
                <w:szCs w:val="20"/>
                <w:lang w:val="it-IT"/>
              </w:rPr>
              <w:t>PROVVEDIMENTO PREVISTO</w:t>
            </w:r>
          </w:p>
        </w:tc>
        <w:tc>
          <w:tcPr>
            <w:tcW w:w="709" w:type="dxa"/>
          </w:tcPr>
          <w:p w:rsidR="00511342" w:rsidRPr="00F1088D" w:rsidRDefault="00511342" w:rsidP="00775CFA">
            <w:pPr>
              <w:pStyle w:val="TableParagraph"/>
              <w:spacing w:line="271" w:lineRule="exact"/>
              <w:rPr>
                <w:sz w:val="20"/>
                <w:szCs w:val="20"/>
                <w:lang w:val="it-IT"/>
              </w:rPr>
            </w:pPr>
            <w:r w:rsidRPr="00F1088D">
              <w:rPr>
                <w:sz w:val="20"/>
                <w:szCs w:val="20"/>
                <w:lang w:val="it-IT"/>
              </w:rPr>
              <w:t xml:space="preserve">TEST </w:t>
            </w:r>
          </w:p>
          <w:p w:rsidR="00511342" w:rsidRPr="00F1088D" w:rsidRDefault="00511342" w:rsidP="00775CFA">
            <w:pPr>
              <w:pStyle w:val="TableParagraph"/>
              <w:spacing w:line="271" w:lineRule="exact"/>
              <w:rPr>
                <w:sz w:val="20"/>
                <w:szCs w:val="20"/>
                <w:lang w:val="it-IT"/>
              </w:rPr>
            </w:pPr>
            <w:r w:rsidRPr="00F1088D">
              <w:rPr>
                <w:sz w:val="20"/>
                <w:szCs w:val="20"/>
                <w:lang w:val="it-IT"/>
              </w:rPr>
              <w:t>T0**</w:t>
            </w:r>
          </w:p>
        </w:tc>
        <w:tc>
          <w:tcPr>
            <w:tcW w:w="992" w:type="dxa"/>
          </w:tcPr>
          <w:p w:rsidR="00511342" w:rsidRPr="00F1088D" w:rsidRDefault="00511342" w:rsidP="00775CFA">
            <w:pPr>
              <w:pStyle w:val="TableParagraph"/>
              <w:spacing w:line="271" w:lineRule="exact"/>
              <w:ind w:left="109"/>
              <w:rPr>
                <w:sz w:val="20"/>
                <w:szCs w:val="20"/>
                <w:lang w:val="it-IT"/>
              </w:rPr>
            </w:pPr>
            <w:r w:rsidRPr="00F1088D">
              <w:rPr>
                <w:sz w:val="20"/>
                <w:szCs w:val="20"/>
                <w:lang w:val="it-IT"/>
              </w:rPr>
              <w:t>TEST</w:t>
            </w:r>
          </w:p>
          <w:p w:rsidR="00511342" w:rsidRPr="00F1088D" w:rsidRDefault="00511342" w:rsidP="00775CFA">
            <w:pPr>
              <w:pStyle w:val="TableParagraph"/>
              <w:spacing w:line="271" w:lineRule="exact"/>
              <w:ind w:left="109"/>
              <w:rPr>
                <w:sz w:val="20"/>
                <w:szCs w:val="20"/>
                <w:lang w:val="it-IT"/>
              </w:rPr>
            </w:pPr>
            <w:r w:rsidRPr="00F1088D">
              <w:rPr>
                <w:sz w:val="20"/>
                <w:szCs w:val="20"/>
                <w:lang w:val="it-IT"/>
              </w:rPr>
              <w:t>FINALE*</w:t>
            </w:r>
          </w:p>
        </w:tc>
        <w:tc>
          <w:tcPr>
            <w:tcW w:w="2410" w:type="dxa"/>
          </w:tcPr>
          <w:p w:rsidR="00511342" w:rsidRPr="00F1088D" w:rsidRDefault="00511342" w:rsidP="00775CFA">
            <w:pPr>
              <w:pStyle w:val="TableParagraph"/>
              <w:spacing w:line="271" w:lineRule="exact"/>
              <w:ind w:left="109"/>
              <w:rPr>
                <w:sz w:val="20"/>
                <w:szCs w:val="20"/>
                <w:lang w:val="it-IT"/>
              </w:rPr>
            </w:pPr>
            <w:r w:rsidRPr="00F1088D">
              <w:rPr>
                <w:sz w:val="20"/>
                <w:szCs w:val="20"/>
                <w:lang w:val="it-IT"/>
              </w:rPr>
              <w:t>NOTE</w:t>
            </w:r>
          </w:p>
        </w:tc>
      </w:tr>
      <w:tr w:rsidR="00511342" w:rsidRPr="00F12F69" w:rsidTr="00511342">
        <w:trPr>
          <w:trHeight w:val="1009"/>
        </w:trPr>
        <w:tc>
          <w:tcPr>
            <w:tcW w:w="1701" w:type="dxa"/>
          </w:tcPr>
          <w:p w:rsidR="00511342" w:rsidRPr="00F1088D" w:rsidRDefault="00511342" w:rsidP="00775CFA">
            <w:pPr>
              <w:pStyle w:val="TableParagraph"/>
              <w:spacing w:line="250" w:lineRule="exact"/>
              <w:rPr>
                <w:sz w:val="20"/>
                <w:szCs w:val="20"/>
                <w:lang w:val="it-IT"/>
              </w:rPr>
            </w:pPr>
            <w:r w:rsidRPr="00F1088D">
              <w:rPr>
                <w:sz w:val="20"/>
                <w:szCs w:val="20"/>
                <w:lang w:val="it-IT"/>
              </w:rPr>
              <w:t>Bambini</w:t>
            </w:r>
          </w:p>
        </w:tc>
        <w:tc>
          <w:tcPr>
            <w:tcW w:w="1985" w:type="dxa"/>
          </w:tcPr>
          <w:p w:rsidR="00511342" w:rsidRPr="00F1088D" w:rsidRDefault="00511342" w:rsidP="00511342">
            <w:pPr>
              <w:pStyle w:val="TableParagraph"/>
              <w:ind w:left="107" w:right="191"/>
              <w:rPr>
                <w:sz w:val="20"/>
                <w:szCs w:val="20"/>
                <w:lang w:val="it-IT"/>
              </w:rPr>
            </w:pPr>
            <w:r w:rsidRPr="00F1088D">
              <w:rPr>
                <w:sz w:val="20"/>
                <w:szCs w:val="20"/>
                <w:lang w:val="it-IT"/>
              </w:rPr>
              <w:t>Bambini appartenenti alla stessa sezione/gruppo del caso positivo</w:t>
            </w:r>
          </w:p>
        </w:tc>
        <w:tc>
          <w:tcPr>
            <w:tcW w:w="1984" w:type="dxa"/>
          </w:tcPr>
          <w:p w:rsidR="00511342" w:rsidRPr="00F1088D" w:rsidRDefault="00511342" w:rsidP="00775CFA">
            <w:pPr>
              <w:pStyle w:val="TableParagraph"/>
              <w:ind w:right="-6"/>
              <w:rPr>
                <w:sz w:val="20"/>
                <w:szCs w:val="20"/>
                <w:lang w:val="it-IT"/>
              </w:rPr>
            </w:pPr>
            <w:r w:rsidRPr="00F1088D">
              <w:rPr>
                <w:sz w:val="20"/>
                <w:szCs w:val="20"/>
                <w:lang w:val="it-IT"/>
              </w:rPr>
              <w:t xml:space="preserve">Quarantena </w:t>
            </w:r>
          </w:p>
          <w:p w:rsidR="00511342" w:rsidRPr="00F1088D" w:rsidRDefault="00511342" w:rsidP="00775CFA">
            <w:pPr>
              <w:pStyle w:val="TableParagraph"/>
              <w:ind w:right="-6"/>
              <w:rPr>
                <w:sz w:val="20"/>
                <w:szCs w:val="20"/>
                <w:lang w:val="it-IT"/>
              </w:rPr>
            </w:pPr>
            <w:r w:rsidRPr="00F1088D">
              <w:rPr>
                <w:sz w:val="20"/>
                <w:szCs w:val="20"/>
                <w:lang w:val="it-IT"/>
              </w:rPr>
              <w:t>(10 giorni)*</w:t>
            </w:r>
          </w:p>
        </w:tc>
        <w:tc>
          <w:tcPr>
            <w:tcW w:w="709" w:type="dxa"/>
          </w:tcPr>
          <w:p w:rsidR="00511342" w:rsidRPr="00F1088D" w:rsidRDefault="00511342" w:rsidP="00775CFA">
            <w:pPr>
              <w:pStyle w:val="TableParagraph"/>
              <w:spacing w:line="250" w:lineRule="exact"/>
              <w:rPr>
                <w:sz w:val="20"/>
                <w:szCs w:val="20"/>
                <w:lang w:val="it-IT"/>
              </w:rPr>
            </w:pPr>
            <w:r w:rsidRPr="00F1088D">
              <w:rPr>
                <w:sz w:val="20"/>
                <w:szCs w:val="20"/>
                <w:lang w:val="it-IT"/>
              </w:rPr>
              <w:t>SI</w:t>
            </w:r>
          </w:p>
        </w:tc>
        <w:tc>
          <w:tcPr>
            <w:tcW w:w="992" w:type="dxa"/>
          </w:tcPr>
          <w:p w:rsidR="00511342" w:rsidRPr="00F1088D" w:rsidRDefault="00511342" w:rsidP="00AA7352">
            <w:pPr>
              <w:pStyle w:val="TableParagraph"/>
              <w:spacing w:line="250" w:lineRule="exact"/>
              <w:ind w:left="109"/>
              <w:rPr>
                <w:sz w:val="20"/>
                <w:szCs w:val="20"/>
                <w:lang w:val="it-IT"/>
              </w:rPr>
            </w:pPr>
            <w:r w:rsidRPr="00F1088D">
              <w:rPr>
                <w:sz w:val="20"/>
                <w:szCs w:val="20"/>
                <w:lang w:val="it-IT"/>
              </w:rPr>
              <w:t>SI,TQ10</w:t>
            </w:r>
          </w:p>
        </w:tc>
        <w:tc>
          <w:tcPr>
            <w:tcW w:w="2410" w:type="dxa"/>
          </w:tcPr>
          <w:p w:rsidR="00511342" w:rsidRPr="00F1088D" w:rsidRDefault="00511342" w:rsidP="00775CFA">
            <w:pPr>
              <w:pStyle w:val="TableParagraph"/>
              <w:ind w:left="0"/>
              <w:rPr>
                <w:rFonts w:ascii="Times New Roman"/>
                <w:sz w:val="20"/>
                <w:szCs w:val="20"/>
                <w:lang w:val="it-IT"/>
              </w:rPr>
            </w:pPr>
          </w:p>
        </w:tc>
      </w:tr>
      <w:tr w:rsidR="00511342" w:rsidRPr="00F12F69" w:rsidTr="00511342">
        <w:trPr>
          <w:trHeight w:val="1007"/>
        </w:trPr>
        <w:tc>
          <w:tcPr>
            <w:tcW w:w="1701" w:type="dxa"/>
          </w:tcPr>
          <w:p w:rsidR="00511342" w:rsidRPr="00F1088D" w:rsidRDefault="00511342" w:rsidP="00775CFA">
            <w:pPr>
              <w:pStyle w:val="TableParagraph"/>
              <w:spacing w:line="250" w:lineRule="exact"/>
              <w:rPr>
                <w:sz w:val="20"/>
                <w:szCs w:val="20"/>
                <w:lang w:val="it-IT"/>
              </w:rPr>
            </w:pPr>
            <w:r w:rsidRPr="00F1088D">
              <w:rPr>
                <w:sz w:val="20"/>
                <w:szCs w:val="20"/>
                <w:lang w:val="it-IT"/>
              </w:rPr>
              <w:t>Educatori e insegnanti</w:t>
            </w:r>
          </w:p>
        </w:tc>
        <w:tc>
          <w:tcPr>
            <w:tcW w:w="1985" w:type="dxa"/>
          </w:tcPr>
          <w:p w:rsidR="00511342" w:rsidRPr="00F1088D" w:rsidRDefault="00511342" w:rsidP="00511342">
            <w:pPr>
              <w:pStyle w:val="TableParagraph"/>
              <w:spacing w:before="2" w:line="252" w:lineRule="exact"/>
              <w:ind w:left="107" w:right="95"/>
              <w:rPr>
                <w:sz w:val="20"/>
                <w:szCs w:val="20"/>
                <w:lang w:val="it-IT"/>
              </w:rPr>
            </w:pPr>
            <w:r w:rsidRPr="00F1088D">
              <w:rPr>
                <w:sz w:val="20"/>
                <w:szCs w:val="20"/>
                <w:lang w:val="it-IT"/>
              </w:rPr>
              <w:t>Educatori che hanno svolto attività in presenza nella sezione/gruppo del caso positivo</w:t>
            </w:r>
          </w:p>
        </w:tc>
        <w:tc>
          <w:tcPr>
            <w:tcW w:w="1984" w:type="dxa"/>
          </w:tcPr>
          <w:p w:rsidR="00511342" w:rsidRPr="00F1088D" w:rsidRDefault="00511342" w:rsidP="00775CFA">
            <w:pPr>
              <w:pStyle w:val="TableParagraph"/>
              <w:spacing w:line="250" w:lineRule="exact"/>
              <w:rPr>
                <w:sz w:val="20"/>
                <w:szCs w:val="20"/>
                <w:lang w:val="it-IT"/>
              </w:rPr>
            </w:pPr>
            <w:r w:rsidRPr="00F1088D">
              <w:rPr>
                <w:sz w:val="20"/>
                <w:szCs w:val="20"/>
                <w:lang w:val="it-IT"/>
              </w:rPr>
              <w:t xml:space="preserve">Quarantena </w:t>
            </w:r>
          </w:p>
          <w:p w:rsidR="00511342" w:rsidRPr="00F1088D" w:rsidRDefault="00511342" w:rsidP="00775CFA">
            <w:pPr>
              <w:pStyle w:val="TableParagraph"/>
              <w:spacing w:line="250" w:lineRule="exact"/>
              <w:rPr>
                <w:sz w:val="20"/>
                <w:szCs w:val="20"/>
                <w:lang w:val="it-IT"/>
              </w:rPr>
            </w:pPr>
            <w:r w:rsidRPr="00F1088D">
              <w:rPr>
                <w:sz w:val="20"/>
                <w:szCs w:val="20"/>
                <w:lang w:val="it-IT"/>
              </w:rPr>
              <w:t>(7 o 10 giorni)*</w:t>
            </w:r>
          </w:p>
        </w:tc>
        <w:tc>
          <w:tcPr>
            <w:tcW w:w="709" w:type="dxa"/>
          </w:tcPr>
          <w:p w:rsidR="00511342" w:rsidRPr="00F1088D" w:rsidRDefault="00511342" w:rsidP="00775CFA">
            <w:pPr>
              <w:pStyle w:val="TableParagraph"/>
              <w:spacing w:line="250" w:lineRule="exact"/>
              <w:rPr>
                <w:sz w:val="20"/>
                <w:szCs w:val="20"/>
                <w:lang w:val="it-IT"/>
              </w:rPr>
            </w:pPr>
            <w:r w:rsidRPr="00F1088D">
              <w:rPr>
                <w:sz w:val="20"/>
                <w:szCs w:val="20"/>
                <w:lang w:val="it-IT"/>
              </w:rPr>
              <w:t>SI</w:t>
            </w:r>
          </w:p>
        </w:tc>
        <w:tc>
          <w:tcPr>
            <w:tcW w:w="992" w:type="dxa"/>
          </w:tcPr>
          <w:p w:rsidR="00511342" w:rsidRPr="00F1088D" w:rsidRDefault="00511342" w:rsidP="00775CFA">
            <w:pPr>
              <w:pStyle w:val="TableParagraph"/>
              <w:spacing w:line="250" w:lineRule="exact"/>
              <w:ind w:left="109"/>
              <w:rPr>
                <w:sz w:val="20"/>
                <w:szCs w:val="20"/>
                <w:lang w:val="it-IT"/>
              </w:rPr>
            </w:pPr>
            <w:r w:rsidRPr="00F1088D">
              <w:rPr>
                <w:sz w:val="20"/>
                <w:szCs w:val="20"/>
                <w:lang w:val="it-IT"/>
              </w:rPr>
              <w:t xml:space="preserve">SI, TQ7 </w:t>
            </w:r>
          </w:p>
          <w:p w:rsidR="00511342" w:rsidRPr="00F1088D" w:rsidRDefault="00511342" w:rsidP="00775CFA">
            <w:pPr>
              <w:pStyle w:val="TableParagraph"/>
              <w:spacing w:line="250" w:lineRule="exact"/>
              <w:ind w:left="109"/>
              <w:rPr>
                <w:sz w:val="20"/>
                <w:szCs w:val="20"/>
                <w:lang w:val="it-IT"/>
              </w:rPr>
            </w:pPr>
            <w:r w:rsidRPr="00F1088D">
              <w:rPr>
                <w:sz w:val="20"/>
                <w:szCs w:val="20"/>
                <w:lang w:val="it-IT"/>
              </w:rPr>
              <w:t>o TQ10</w:t>
            </w:r>
          </w:p>
        </w:tc>
        <w:tc>
          <w:tcPr>
            <w:tcW w:w="2410" w:type="dxa"/>
          </w:tcPr>
          <w:p w:rsidR="00511342" w:rsidRPr="00F1088D" w:rsidRDefault="00511342" w:rsidP="00775CFA">
            <w:pPr>
              <w:pStyle w:val="TableParagraph"/>
              <w:spacing w:before="2" w:line="252" w:lineRule="exact"/>
              <w:ind w:left="109" w:right="252"/>
              <w:rPr>
                <w:sz w:val="20"/>
                <w:szCs w:val="20"/>
                <w:lang w:val="it-IT"/>
              </w:rPr>
            </w:pPr>
            <w:r w:rsidRPr="00F1088D">
              <w:rPr>
                <w:sz w:val="20"/>
                <w:szCs w:val="20"/>
                <w:lang w:val="it-IT"/>
              </w:rPr>
              <w:t>La valutazione del singolo caso è comunque in carico al DdP (tempo di permanenza nella sezione/gruppo/stanza, contatto diretto con il caso positivo, etc.).</w:t>
            </w:r>
          </w:p>
        </w:tc>
      </w:tr>
      <w:tr w:rsidR="00511342" w:rsidRPr="00F12F69" w:rsidTr="00511342">
        <w:trPr>
          <w:trHeight w:val="1261"/>
        </w:trPr>
        <w:tc>
          <w:tcPr>
            <w:tcW w:w="1701" w:type="dxa"/>
          </w:tcPr>
          <w:p w:rsidR="00511342" w:rsidRPr="00F1088D" w:rsidRDefault="00511342" w:rsidP="00775CFA">
            <w:pPr>
              <w:pStyle w:val="TableParagraph"/>
              <w:ind w:right="178" w:hanging="1"/>
              <w:rPr>
                <w:sz w:val="20"/>
                <w:szCs w:val="20"/>
                <w:lang w:val="it-IT"/>
              </w:rPr>
            </w:pPr>
            <w:r w:rsidRPr="00F1088D">
              <w:rPr>
                <w:sz w:val="20"/>
                <w:szCs w:val="20"/>
                <w:lang w:val="it-IT"/>
              </w:rPr>
              <w:t>Altri insegnanti e operatori scolastici</w:t>
            </w:r>
          </w:p>
        </w:tc>
        <w:tc>
          <w:tcPr>
            <w:tcW w:w="1985" w:type="dxa"/>
          </w:tcPr>
          <w:p w:rsidR="00511342" w:rsidRPr="00F1088D" w:rsidRDefault="00511342" w:rsidP="00775CFA">
            <w:pPr>
              <w:pStyle w:val="TableParagraph"/>
              <w:spacing w:before="2" w:line="252" w:lineRule="exact"/>
              <w:ind w:left="107" w:right="147" w:hanging="1"/>
              <w:rPr>
                <w:sz w:val="20"/>
                <w:szCs w:val="20"/>
                <w:lang w:val="it-IT"/>
              </w:rPr>
            </w:pPr>
            <w:r w:rsidRPr="00F1088D">
              <w:rPr>
                <w:sz w:val="20"/>
                <w:szCs w:val="20"/>
                <w:lang w:val="it-IT"/>
              </w:rPr>
              <w:t>Altri operatori scolastici che hanno svolto attività in presenza nella sezione/gruppo del caso positivo</w:t>
            </w:r>
          </w:p>
        </w:tc>
        <w:tc>
          <w:tcPr>
            <w:tcW w:w="1984" w:type="dxa"/>
          </w:tcPr>
          <w:p w:rsidR="00511342" w:rsidRPr="00F1088D" w:rsidRDefault="00511342" w:rsidP="00775CFA">
            <w:pPr>
              <w:pStyle w:val="TableParagraph"/>
              <w:spacing w:line="250" w:lineRule="exact"/>
              <w:rPr>
                <w:sz w:val="20"/>
                <w:szCs w:val="20"/>
                <w:lang w:val="it-IT"/>
              </w:rPr>
            </w:pPr>
            <w:r w:rsidRPr="00F1088D">
              <w:rPr>
                <w:sz w:val="20"/>
                <w:szCs w:val="20"/>
                <w:lang w:val="it-IT"/>
              </w:rPr>
              <w:t xml:space="preserve">Quarantena </w:t>
            </w:r>
          </w:p>
          <w:p w:rsidR="00511342" w:rsidRPr="00F1088D" w:rsidRDefault="00511342" w:rsidP="00775CFA">
            <w:pPr>
              <w:pStyle w:val="TableParagraph"/>
              <w:spacing w:line="250" w:lineRule="exact"/>
              <w:rPr>
                <w:sz w:val="20"/>
                <w:szCs w:val="20"/>
                <w:lang w:val="it-IT"/>
              </w:rPr>
            </w:pPr>
            <w:r w:rsidRPr="00F1088D">
              <w:rPr>
                <w:sz w:val="20"/>
                <w:szCs w:val="20"/>
                <w:lang w:val="it-IT"/>
              </w:rPr>
              <w:t>(7 o 10 giorni)*</w:t>
            </w:r>
          </w:p>
        </w:tc>
        <w:tc>
          <w:tcPr>
            <w:tcW w:w="709" w:type="dxa"/>
          </w:tcPr>
          <w:p w:rsidR="00511342" w:rsidRPr="00F1088D" w:rsidRDefault="00511342" w:rsidP="00775CFA">
            <w:pPr>
              <w:pStyle w:val="TableParagraph"/>
              <w:spacing w:line="250" w:lineRule="exact"/>
              <w:rPr>
                <w:sz w:val="20"/>
                <w:szCs w:val="20"/>
                <w:lang w:val="it-IT"/>
              </w:rPr>
            </w:pPr>
            <w:r w:rsidRPr="00F1088D">
              <w:rPr>
                <w:sz w:val="20"/>
                <w:szCs w:val="20"/>
                <w:lang w:val="it-IT"/>
              </w:rPr>
              <w:t>SI</w:t>
            </w:r>
          </w:p>
        </w:tc>
        <w:tc>
          <w:tcPr>
            <w:tcW w:w="992" w:type="dxa"/>
          </w:tcPr>
          <w:p w:rsidR="00511342" w:rsidRPr="00F1088D" w:rsidRDefault="00511342" w:rsidP="00775CFA">
            <w:pPr>
              <w:pStyle w:val="TableParagraph"/>
              <w:spacing w:line="250" w:lineRule="exact"/>
              <w:ind w:left="109"/>
              <w:rPr>
                <w:sz w:val="20"/>
                <w:szCs w:val="20"/>
                <w:lang w:val="it-IT"/>
              </w:rPr>
            </w:pPr>
            <w:r w:rsidRPr="00F1088D">
              <w:rPr>
                <w:sz w:val="20"/>
                <w:szCs w:val="20"/>
                <w:lang w:val="it-IT"/>
              </w:rPr>
              <w:t xml:space="preserve">SI,TQ7 </w:t>
            </w:r>
          </w:p>
          <w:p w:rsidR="00511342" w:rsidRPr="00F1088D" w:rsidRDefault="00511342" w:rsidP="00775CFA">
            <w:pPr>
              <w:pStyle w:val="TableParagraph"/>
              <w:spacing w:line="250" w:lineRule="exact"/>
              <w:ind w:left="109"/>
              <w:rPr>
                <w:sz w:val="20"/>
                <w:szCs w:val="20"/>
                <w:lang w:val="it-IT"/>
              </w:rPr>
            </w:pPr>
            <w:r w:rsidRPr="00F1088D">
              <w:rPr>
                <w:sz w:val="20"/>
                <w:szCs w:val="20"/>
                <w:lang w:val="it-IT"/>
              </w:rPr>
              <w:t>o TQ10</w:t>
            </w:r>
          </w:p>
        </w:tc>
        <w:tc>
          <w:tcPr>
            <w:tcW w:w="2410" w:type="dxa"/>
          </w:tcPr>
          <w:p w:rsidR="00511342" w:rsidRPr="00F1088D" w:rsidRDefault="00511342" w:rsidP="00775CFA">
            <w:pPr>
              <w:pStyle w:val="TableParagraph"/>
              <w:ind w:left="109" w:right="252"/>
              <w:rPr>
                <w:sz w:val="20"/>
                <w:szCs w:val="20"/>
                <w:lang w:val="it-IT"/>
              </w:rPr>
            </w:pPr>
            <w:r w:rsidRPr="00F1088D">
              <w:rPr>
                <w:sz w:val="20"/>
                <w:szCs w:val="20"/>
                <w:lang w:val="it-IT"/>
              </w:rPr>
              <w:t>La valutazione del singolo caso è comunque in carico al DdP (tempo di permanenza nella sezione/gruppo/stanza, contatto diretto con il caso positivo, etc.).</w:t>
            </w:r>
          </w:p>
        </w:tc>
      </w:tr>
      <w:tr w:rsidR="00511342" w:rsidRPr="00F12F69" w:rsidTr="00511342">
        <w:trPr>
          <w:trHeight w:val="1261"/>
        </w:trPr>
        <w:tc>
          <w:tcPr>
            <w:tcW w:w="1701" w:type="dxa"/>
          </w:tcPr>
          <w:p w:rsidR="00511342" w:rsidRPr="00F1088D" w:rsidRDefault="00511342" w:rsidP="00775CFA">
            <w:pPr>
              <w:pStyle w:val="TableParagraph"/>
              <w:spacing w:line="250" w:lineRule="exact"/>
              <w:rPr>
                <w:sz w:val="20"/>
                <w:szCs w:val="20"/>
                <w:lang w:val="it-IT"/>
              </w:rPr>
            </w:pPr>
            <w:r w:rsidRPr="00F1088D">
              <w:rPr>
                <w:sz w:val="20"/>
                <w:szCs w:val="20"/>
                <w:lang w:val="it-IT"/>
              </w:rPr>
              <w:t>Altre sezioni e gruppi</w:t>
            </w:r>
          </w:p>
        </w:tc>
        <w:tc>
          <w:tcPr>
            <w:tcW w:w="1985" w:type="dxa"/>
          </w:tcPr>
          <w:p w:rsidR="00511342" w:rsidRPr="00F1088D" w:rsidRDefault="00511342" w:rsidP="00775CFA">
            <w:pPr>
              <w:pStyle w:val="TableParagraph"/>
              <w:ind w:left="107" w:right="307" w:hanging="1"/>
              <w:rPr>
                <w:sz w:val="20"/>
                <w:szCs w:val="20"/>
                <w:lang w:val="it-IT"/>
              </w:rPr>
            </w:pPr>
            <w:r w:rsidRPr="00F1088D">
              <w:rPr>
                <w:sz w:val="20"/>
                <w:szCs w:val="20"/>
                <w:lang w:val="it-IT"/>
              </w:rPr>
              <w:t>Altre sezioni/gruppi della stessa scuola</w:t>
            </w:r>
          </w:p>
        </w:tc>
        <w:tc>
          <w:tcPr>
            <w:tcW w:w="1984" w:type="dxa"/>
          </w:tcPr>
          <w:p w:rsidR="00511342" w:rsidRPr="00F1088D" w:rsidRDefault="00511342" w:rsidP="00775CFA">
            <w:pPr>
              <w:pStyle w:val="TableParagraph"/>
              <w:spacing w:line="250" w:lineRule="exact"/>
              <w:rPr>
                <w:sz w:val="20"/>
                <w:szCs w:val="20"/>
                <w:lang w:val="it-IT"/>
              </w:rPr>
            </w:pPr>
            <w:r w:rsidRPr="00F1088D">
              <w:rPr>
                <w:sz w:val="20"/>
                <w:szCs w:val="20"/>
                <w:lang w:val="it-IT"/>
              </w:rPr>
              <w:t>Secondo valutazione del DdP</w:t>
            </w:r>
          </w:p>
        </w:tc>
        <w:tc>
          <w:tcPr>
            <w:tcW w:w="709" w:type="dxa"/>
          </w:tcPr>
          <w:p w:rsidR="00511342" w:rsidRPr="00F1088D" w:rsidRDefault="00511342" w:rsidP="00775CFA">
            <w:pPr>
              <w:pStyle w:val="TableParagraph"/>
              <w:spacing w:line="250" w:lineRule="exact"/>
              <w:rPr>
                <w:sz w:val="20"/>
                <w:szCs w:val="20"/>
                <w:lang w:val="it-IT"/>
              </w:rPr>
            </w:pPr>
            <w:r w:rsidRPr="00F1088D">
              <w:rPr>
                <w:sz w:val="20"/>
                <w:szCs w:val="20"/>
                <w:lang w:val="it-IT"/>
              </w:rPr>
              <w:t>NO</w:t>
            </w:r>
          </w:p>
        </w:tc>
        <w:tc>
          <w:tcPr>
            <w:tcW w:w="992" w:type="dxa"/>
          </w:tcPr>
          <w:p w:rsidR="00511342" w:rsidRPr="00F1088D" w:rsidRDefault="00511342" w:rsidP="00775CFA">
            <w:pPr>
              <w:pStyle w:val="TableParagraph"/>
              <w:spacing w:line="250" w:lineRule="exact"/>
              <w:ind w:left="109"/>
              <w:rPr>
                <w:sz w:val="20"/>
                <w:szCs w:val="20"/>
                <w:lang w:val="it-IT"/>
              </w:rPr>
            </w:pPr>
            <w:r w:rsidRPr="00F1088D">
              <w:rPr>
                <w:sz w:val="20"/>
                <w:szCs w:val="20"/>
                <w:lang w:val="it-IT"/>
              </w:rPr>
              <w:t>NO</w:t>
            </w:r>
          </w:p>
        </w:tc>
        <w:tc>
          <w:tcPr>
            <w:tcW w:w="2410" w:type="dxa"/>
          </w:tcPr>
          <w:p w:rsidR="00511342" w:rsidRPr="00F1088D" w:rsidRDefault="00511342" w:rsidP="00775CFA">
            <w:pPr>
              <w:pStyle w:val="TableParagraph"/>
              <w:spacing w:before="2" w:line="252" w:lineRule="exact"/>
              <w:ind w:left="109" w:right="81"/>
              <w:rPr>
                <w:sz w:val="20"/>
                <w:szCs w:val="20"/>
                <w:lang w:val="it-IT"/>
              </w:rPr>
            </w:pPr>
            <w:r w:rsidRPr="00F1088D">
              <w:rPr>
                <w:sz w:val="20"/>
                <w:szCs w:val="20"/>
                <w:lang w:val="it-IT"/>
              </w:rPr>
              <w:t>Nessun provvedimento automatico, salvo diverse valutazioni derivanti da indagine epidemiologica. Eventuali bambini che hanno svolto attività di intersezione con la sezione/gruppo interessata dal caso positivo necessitano di valutazione specifica.</w:t>
            </w:r>
          </w:p>
        </w:tc>
      </w:tr>
    </w:tbl>
    <w:bookmarkEnd w:id="29"/>
    <w:p w:rsidR="00314500" w:rsidRPr="00AA7352" w:rsidRDefault="00314500" w:rsidP="00AA7352">
      <w:pPr>
        <w:spacing w:after="0" w:line="240" w:lineRule="auto"/>
        <w:rPr>
          <w:rFonts w:ascii="Calibri" w:eastAsia="Calibri" w:hAnsi="Calibri" w:cs="Times New Roman"/>
          <w:sz w:val="16"/>
          <w:szCs w:val="16"/>
        </w:rPr>
      </w:pPr>
      <w:r w:rsidRPr="00AA7352">
        <w:rPr>
          <w:rFonts w:ascii="Calibri" w:eastAsia="Calibri" w:hAnsi="Calibri" w:cs="Times New Roman"/>
          <w:sz w:val="16"/>
          <w:szCs w:val="16"/>
        </w:rPr>
        <w:lastRenderedPageBreak/>
        <w:t>* La durata qui riportata implica un test di uscita negativo. La durata della quarantena, il timing per l’effettuazione dei test diagnostici e la tipologia degli stessi seguono le indicazioni contenute nella circolare del Ministero della Salute n. 36254 dell’11 agosto 2021.</w:t>
      </w:r>
    </w:p>
    <w:p w:rsidR="00314500" w:rsidRPr="00AA7352" w:rsidRDefault="00314500" w:rsidP="00AA7352">
      <w:pPr>
        <w:spacing w:after="0" w:line="240" w:lineRule="auto"/>
        <w:rPr>
          <w:rFonts w:ascii="Calibri" w:eastAsia="Calibri" w:hAnsi="Calibri" w:cs="Times New Roman"/>
          <w:sz w:val="16"/>
          <w:szCs w:val="16"/>
        </w:rPr>
      </w:pPr>
      <w:r w:rsidRPr="00AA7352">
        <w:rPr>
          <w:rFonts w:ascii="Calibri" w:eastAsia="Calibri" w:hAnsi="Calibri" w:cs="Times New Roman"/>
          <w:sz w:val="16"/>
          <w:szCs w:val="16"/>
        </w:rPr>
        <w:t>** Al fine di descrivere la situazione epidemiologica dell’entità della circolazione nel gruppo, Il test dovrebbe essere effettuato appena possibile e comunque indicativamente nelle 48 ore successive all’identificazione del caso indice.</w:t>
      </w:r>
    </w:p>
    <w:p w:rsidR="00AA7352" w:rsidRDefault="00AA7352" w:rsidP="00314500">
      <w:pPr>
        <w:rPr>
          <w:rFonts w:ascii="Calibri" w:eastAsia="Calibri" w:hAnsi="Calibri" w:cs="Times New Roman"/>
          <w:b/>
          <w:bCs/>
        </w:rPr>
      </w:pPr>
    </w:p>
    <w:p w:rsidR="00C90022" w:rsidRDefault="00C90022" w:rsidP="00314500">
      <w:pPr>
        <w:rPr>
          <w:rFonts w:ascii="Calibri" w:eastAsia="Calibri" w:hAnsi="Calibri" w:cs="Times New Roman"/>
          <w:b/>
          <w:bCs/>
        </w:rPr>
      </w:pPr>
    </w:p>
    <w:p w:rsidR="00C90022" w:rsidRDefault="00C90022" w:rsidP="00314500">
      <w:pPr>
        <w:rPr>
          <w:rFonts w:ascii="Calibri" w:eastAsia="Calibri" w:hAnsi="Calibri" w:cs="Times New Roman"/>
          <w:b/>
          <w:bCs/>
        </w:rPr>
      </w:pPr>
    </w:p>
    <w:p w:rsidR="00C90022" w:rsidRDefault="00C90022" w:rsidP="00314500">
      <w:pPr>
        <w:rPr>
          <w:rFonts w:ascii="Calibri" w:eastAsia="Calibri" w:hAnsi="Calibri" w:cs="Times New Roman"/>
          <w:b/>
          <w:bCs/>
        </w:rPr>
      </w:pPr>
    </w:p>
    <w:p w:rsidR="00511342" w:rsidRDefault="00314500" w:rsidP="00AA7352">
      <w:pPr>
        <w:spacing w:after="0" w:line="240" w:lineRule="auto"/>
        <w:rPr>
          <w:rFonts w:ascii="Calibri" w:eastAsia="Calibri" w:hAnsi="Calibri" w:cs="Times New Roman"/>
          <w:b/>
          <w:bCs/>
        </w:rPr>
      </w:pPr>
      <w:r w:rsidRPr="00314500">
        <w:rPr>
          <w:rFonts w:ascii="Calibri" w:eastAsia="Calibri" w:hAnsi="Calibri" w:cs="Times New Roman"/>
          <w:b/>
          <w:bCs/>
        </w:rPr>
        <w:t>Tabella 2. Sistema integrato di educazione e di istruzione 0-6 anni: indicazioni per individuazione e gestione dei contatti in presenza di UN caso positivo tra gli educatori/insegnanti/operatori scolastici</w:t>
      </w:r>
    </w:p>
    <w:p w:rsidR="00AA7352" w:rsidRPr="00314500" w:rsidRDefault="00AA7352" w:rsidP="00AA7352">
      <w:pPr>
        <w:spacing w:after="0" w:line="240" w:lineRule="auto"/>
        <w:rPr>
          <w:rFonts w:ascii="Calibri" w:eastAsia="Calibri" w:hAnsi="Calibri" w:cs="Times New Roman"/>
          <w:b/>
          <w:bCs/>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1985"/>
        <w:gridCol w:w="1984"/>
        <w:gridCol w:w="709"/>
        <w:gridCol w:w="992"/>
        <w:gridCol w:w="2410"/>
      </w:tblGrid>
      <w:tr w:rsidR="00511342" w:rsidRPr="00F12F69" w:rsidTr="00775CFA">
        <w:trPr>
          <w:trHeight w:val="551"/>
        </w:trPr>
        <w:tc>
          <w:tcPr>
            <w:tcW w:w="1701" w:type="dxa"/>
          </w:tcPr>
          <w:p w:rsidR="00511342" w:rsidRPr="00F1088D" w:rsidRDefault="00511342" w:rsidP="00511342">
            <w:pPr>
              <w:pStyle w:val="TableParagraph"/>
              <w:spacing w:line="271" w:lineRule="exact"/>
              <w:rPr>
                <w:sz w:val="20"/>
                <w:szCs w:val="20"/>
                <w:lang w:val="it-IT"/>
              </w:rPr>
            </w:pPr>
            <w:r w:rsidRPr="00F1088D">
              <w:rPr>
                <w:sz w:val="20"/>
                <w:szCs w:val="20"/>
                <w:lang w:val="it-IT"/>
              </w:rPr>
              <w:t>CONTATTI</w:t>
            </w:r>
          </w:p>
        </w:tc>
        <w:tc>
          <w:tcPr>
            <w:tcW w:w="1985" w:type="dxa"/>
          </w:tcPr>
          <w:p w:rsidR="00511342" w:rsidRPr="00F1088D" w:rsidRDefault="00511342" w:rsidP="00511342">
            <w:pPr>
              <w:pStyle w:val="TableParagraph"/>
              <w:spacing w:line="271" w:lineRule="exact"/>
              <w:ind w:left="107"/>
              <w:rPr>
                <w:sz w:val="20"/>
                <w:szCs w:val="20"/>
                <w:lang w:val="it-IT"/>
              </w:rPr>
            </w:pPr>
            <w:r w:rsidRPr="00F1088D">
              <w:rPr>
                <w:sz w:val="20"/>
                <w:szCs w:val="20"/>
                <w:lang w:val="it-IT"/>
              </w:rPr>
              <w:t>DESCRIZIONE</w:t>
            </w:r>
          </w:p>
        </w:tc>
        <w:tc>
          <w:tcPr>
            <w:tcW w:w="1984" w:type="dxa"/>
          </w:tcPr>
          <w:p w:rsidR="00511342" w:rsidRPr="00F1088D" w:rsidRDefault="00511342" w:rsidP="00511342">
            <w:pPr>
              <w:pStyle w:val="TableParagraph"/>
              <w:spacing w:line="276" w:lineRule="exact"/>
              <w:rPr>
                <w:sz w:val="20"/>
                <w:szCs w:val="20"/>
                <w:lang w:val="it-IT"/>
              </w:rPr>
            </w:pPr>
            <w:r w:rsidRPr="00F1088D">
              <w:rPr>
                <w:sz w:val="20"/>
                <w:szCs w:val="20"/>
                <w:lang w:val="it-IT"/>
              </w:rPr>
              <w:t>PROVVEDIMENTO PREVISTO</w:t>
            </w:r>
          </w:p>
        </w:tc>
        <w:tc>
          <w:tcPr>
            <w:tcW w:w="709" w:type="dxa"/>
          </w:tcPr>
          <w:p w:rsidR="00511342" w:rsidRPr="00F1088D" w:rsidRDefault="00511342" w:rsidP="00511342">
            <w:pPr>
              <w:pStyle w:val="TableParagraph"/>
              <w:spacing w:line="271" w:lineRule="exact"/>
              <w:rPr>
                <w:sz w:val="20"/>
                <w:szCs w:val="20"/>
                <w:lang w:val="it-IT"/>
              </w:rPr>
            </w:pPr>
            <w:r w:rsidRPr="00F1088D">
              <w:rPr>
                <w:sz w:val="20"/>
                <w:szCs w:val="20"/>
                <w:lang w:val="it-IT"/>
              </w:rPr>
              <w:t>TEST T0**</w:t>
            </w:r>
          </w:p>
        </w:tc>
        <w:tc>
          <w:tcPr>
            <w:tcW w:w="992" w:type="dxa"/>
          </w:tcPr>
          <w:p w:rsidR="00511342" w:rsidRPr="00F1088D" w:rsidRDefault="00511342" w:rsidP="00511342">
            <w:pPr>
              <w:pStyle w:val="TableParagraph"/>
              <w:spacing w:line="271" w:lineRule="exact"/>
              <w:ind w:left="109"/>
              <w:rPr>
                <w:sz w:val="20"/>
                <w:szCs w:val="20"/>
                <w:lang w:val="it-IT"/>
              </w:rPr>
            </w:pPr>
            <w:r w:rsidRPr="00F1088D">
              <w:rPr>
                <w:sz w:val="20"/>
                <w:szCs w:val="20"/>
                <w:lang w:val="it-IT"/>
              </w:rPr>
              <w:t>TEST FINALE*</w:t>
            </w:r>
          </w:p>
        </w:tc>
        <w:tc>
          <w:tcPr>
            <w:tcW w:w="2410" w:type="dxa"/>
          </w:tcPr>
          <w:p w:rsidR="00511342" w:rsidRPr="00F1088D" w:rsidRDefault="00511342" w:rsidP="00511342">
            <w:pPr>
              <w:pStyle w:val="TableParagraph"/>
              <w:spacing w:line="271" w:lineRule="exact"/>
              <w:ind w:left="109"/>
              <w:rPr>
                <w:sz w:val="20"/>
                <w:szCs w:val="20"/>
                <w:lang w:val="it-IT"/>
              </w:rPr>
            </w:pPr>
            <w:r w:rsidRPr="00F1088D">
              <w:rPr>
                <w:sz w:val="20"/>
                <w:szCs w:val="20"/>
                <w:lang w:val="it-IT"/>
              </w:rPr>
              <w:t>NOTE</w:t>
            </w:r>
          </w:p>
        </w:tc>
      </w:tr>
      <w:tr w:rsidR="00511342" w:rsidRPr="00F12F69" w:rsidTr="00775CFA">
        <w:trPr>
          <w:trHeight w:val="1009"/>
        </w:trPr>
        <w:tc>
          <w:tcPr>
            <w:tcW w:w="1701" w:type="dxa"/>
          </w:tcPr>
          <w:p w:rsidR="00511342" w:rsidRPr="00F1088D" w:rsidRDefault="00511342" w:rsidP="00511342">
            <w:pPr>
              <w:pStyle w:val="TableParagraph"/>
              <w:spacing w:line="250" w:lineRule="exact"/>
              <w:rPr>
                <w:sz w:val="20"/>
                <w:szCs w:val="20"/>
                <w:lang w:val="it-IT"/>
              </w:rPr>
            </w:pPr>
            <w:r w:rsidRPr="00F1088D">
              <w:rPr>
                <w:sz w:val="20"/>
                <w:szCs w:val="20"/>
                <w:lang w:val="it-IT"/>
              </w:rPr>
              <w:t>Bambini</w:t>
            </w:r>
          </w:p>
        </w:tc>
        <w:tc>
          <w:tcPr>
            <w:tcW w:w="1985" w:type="dxa"/>
          </w:tcPr>
          <w:p w:rsidR="00511342" w:rsidRPr="00F1088D" w:rsidRDefault="00511342" w:rsidP="00511342">
            <w:pPr>
              <w:pStyle w:val="TableParagraph"/>
              <w:ind w:left="107" w:right="191"/>
              <w:rPr>
                <w:sz w:val="20"/>
                <w:szCs w:val="20"/>
                <w:lang w:val="it-IT"/>
              </w:rPr>
            </w:pPr>
            <w:r w:rsidRPr="00F1088D">
              <w:rPr>
                <w:sz w:val="20"/>
                <w:szCs w:val="20"/>
                <w:lang w:val="it-IT"/>
              </w:rPr>
              <w:t>Bambini delle sezioni/gruppi in cui l'insegnante ha svolto attività in presenza</w:t>
            </w:r>
          </w:p>
        </w:tc>
        <w:tc>
          <w:tcPr>
            <w:tcW w:w="1984" w:type="dxa"/>
          </w:tcPr>
          <w:p w:rsidR="00511342" w:rsidRPr="00F1088D" w:rsidRDefault="00511342" w:rsidP="00511342">
            <w:pPr>
              <w:pStyle w:val="TableParagraph"/>
              <w:ind w:right="-6"/>
              <w:rPr>
                <w:sz w:val="20"/>
                <w:szCs w:val="20"/>
                <w:lang w:val="it-IT"/>
              </w:rPr>
            </w:pPr>
            <w:r w:rsidRPr="00F1088D">
              <w:rPr>
                <w:sz w:val="20"/>
                <w:szCs w:val="20"/>
                <w:lang w:val="it-IT"/>
              </w:rPr>
              <w:t>Quarantena (10 giorni) *</w:t>
            </w:r>
          </w:p>
        </w:tc>
        <w:tc>
          <w:tcPr>
            <w:tcW w:w="709" w:type="dxa"/>
          </w:tcPr>
          <w:p w:rsidR="00511342" w:rsidRPr="00F1088D" w:rsidRDefault="00511342" w:rsidP="00511342">
            <w:pPr>
              <w:pStyle w:val="TableParagraph"/>
              <w:spacing w:line="250" w:lineRule="exact"/>
              <w:rPr>
                <w:sz w:val="20"/>
                <w:szCs w:val="20"/>
                <w:lang w:val="it-IT"/>
              </w:rPr>
            </w:pPr>
            <w:r w:rsidRPr="00F1088D">
              <w:rPr>
                <w:sz w:val="20"/>
                <w:szCs w:val="20"/>
                <w:lang w:val="it-IT"/>
              </w:rPr>
              <w:t>SI</w:t>
            </w:r>
          </w:p>
        </w:tc>
        <w:tc>
          <w:tcPr>
            <w:tcW w:w="992" w:type="dxa"/>
          </w:tcPr>
          <w:p w:rsidR="00511342" w:rsidRPr="00F1088D" w:rsidRDefault="00511342" w:rsidP="00511342">
            <w:pPr>
              <w:pStyle w:val="TableParagraph"/>
              <w:spacing w:line="250" w:lineRule="exact"/>
              <w:ind w:left="109"/>
              <w:rPr>
                <w:sz w:val="20"/>
                <w:szCs w:val="20"/>
                <w:lang w:val="it-IT"/>
              </w:rPr>
            </w:pPr>
            <w:r w:rsidRPr="00F1088D">
              <w:rPr>
                <w:sz w:val="20"/>
                <w:szCs w:val="20"/>
                <w:lang w:val="it-IT"/>
              </w:rPr>
              <w:t>SI, TQ10</w:t>
            </w:r>
          </w:p>
        </w:tc>
        <w:tc>
          <w:tcPr>
            <w:tcW w:w="2410" w:type="dxa"/>
          </w:tcPr>
          <w:p w:rsidR="00511342" w:rsidRPr="00F1088D" w:rsidRDefault="00511342" w:rsidP="00511342">
            <w:pPr>
              <w:pStyle w:val="TableParagraph"/>
              <w:ind w:left="0"/>
              <w:rPr>
                <w:rFonts w:ascii="Times New Roman"/>
                <w:sz w:val="20"/>
                <w:szCs w:val="20"/>
                <w:lang w:val="it-IT"/>
              </w:rPr>
            </w:pPr>
            <w:r w:rsidRPr="00F1088D">
              <w:rPr>
                <w:sz w:val="20"/>
                <w:szCs w:val="20"/>
                <w:lang w:val="it-IT"/>
              </w:rPr>
              <w:t>La valutazione del singolo caso è comunque in carico al DdP (tempo di permanenza nella classe, contatto diretto con il caso positivo,etc.).</w:t>
            </w:r>
          </w:p>
        </w:tc>
      </w:tr>
      <w:tr w:rsidR="00F1088D" w:rsidRPr="00F12F69" w:rsidTr="00775CFA">
        <w:trPr>
          <w:trHeight w:val="1007"/>
        </w:trPr>
        <w:tc>
          <w:tcPr>
            <w:tcW w:w="1701" w:type="dxa"/>
            <w:vMerge w:val="restart"/>
          </w:tcPr>
          <w:p w:rsidR="00F1088D" w:rsidRPr="00F1088D" w:rsidRDefault="00F1088D" w:rsidP="00511342">
            <w:pPr>
              <w:pStyle w:val="TableParagraph"/>
              <w:spacing w:line="250" w:lineRule="exact"/>
              <w:rPr>
                <w:sz w:val="20"/>
                <w:szCs w:val="20"/>
                <w:lang w:val="it-IT"/>
              </w:rPr>
            </w:pPr>
            <w:r w:rsidRPr="00F1088D">
              <w:rPr>
                <w:sz w:val="20"/>
                <w:szCs w:val="20"/>
                <w:lang w:val="it-IT"/>
              </w:rPr>
              <w:t>Educatori Insegnanti</w:t>
            </w:r>
          </w:p>
          <w:p w:rsidR="00F1088D" w:rsidRPr="00F1088D" w:rsidRDefault="00F1088D" w:rsidP="00511342">
            <w:pPr>
              <w:pStyle w:val="TableParagraph"/>
              <w:ind w:right="178" w:hanging="1"/>
              <w:rPr>
                <w:sz w:val="20"/>
                <w:szCs w:val="20"/>
                <w:lang w:val="it-IT"/>
              </w:rPr>
            </w:pPr>
            <w:r w:rsidRPr="00F1088D">
              <w:rPr>
                <w:sz w:val="20"/>
                <w:szCs w:val="20"/>
                <w:lang w:val="it-IT"/>
              </w:rPr>
              <w:t>Altri insegnanti e operatori scolastici</w:t>
            </w:r>
          </w:p>
        </w:tc>
        <w:tc>
          <w:tcPr>
            <w:tcW w:w="1985" w:type="dxa"/>
            <w:vMerge w:val="restart"/>
          </w:tcPr>
          <w:p w:rsidR="00F1088D" w:rsidRPr="00F1088D" w:rsidRDefault="00F1088D" w:rsidP="00511342">
            <w:pPr>
              <w:pStyle w:val="TableParagraph"/>
              <w:spacing w:before="2" w:line="252" w:lineRule="exact"/>
              <w:ind w:left="107" w:right="95"/>
              <w:rPr>
                <w:sz w:val="20"/>
                <w:szCs w:val="20"/>
                <w:lang w:val="it-IT"/>
              </w:rPr>
            </w:pPr>
            <w:r w:rsidRPr="00F1088D">
              <w:rPr>
                <w:sz w:val="20"/>
                <w:szCs w:val="20"/>
                <w:lang w:val="it-IT"/>
              </w:rPr>
              <w:t>Educatori che hanno svolto attività in compresenza con l’insegnante o operatore scolastico positivo</w:t>
            </w:r>
          </w:p>
          <w:p w:rsidR="00F1088D" w:rsidRPr="00F1088D" w:rsidRDefault="00F1088D" w:rsidP="00511342">
            <w:pPr>
              <w:pStyle w:val="TableParagraph"/>
              <w:spacing w:before="2" w:line="252" w:lineRule="exact"/>
              <w:ind w:left="107" w:right="147" w:hanging="1"/>
              <w:rPr>
                <w:sz w:val="20"/>
                <w:szCs w:val="20"/>
                <w:lang w:val="it-IT"/>
              </w:rPr>
            </w:pPr>
          </w:p>
        </w:tc>
        <w:tc>
          <w:tcPr>
            <w:tcW w:w="1984" w:type="dxa"/>
          </w:tcPr>
          <w:p w:rsidR="00F1088D" w:rsidRPr="00F1088D" w:rsidRDefault="00F1088D" w:rsidP="00511342">
            <w:pPr>
              <w:pStyle w:val="TableParagraph"/>
              <w:ind w:left="108" w:right="76"/>
              <w:rPr>
                <w:sz w:val="20"/>
                <w:szCs w:val="20"/>
                <w:lang w:val="it-IT"/>
              </w:rPr>
            </w:pPr>
            <w:r w:rsidRPr="00F1088D">
              <w:rPr>
                <w:sz w:val="20"/>
                <w:szCs w:val="20"/>
                <w:lang w:val="it-IT"/>
              </w:rPr>
              <w:t>Se vaccinati vaccinati/negativizzati negli ultimi 6 mesi, sorveglianza con testing. Rientro a scuola dopo risultato del test a T0</w:t>
            </w:r>
          </w:p>
          <w:p w:rsidR="00F1088D" w:rsidRPr="00F1088D" w:rsidRDefault="00F1088D" w:rsidP="00511342">
            <w:pPr>
              <w:pStyle w:val="TableParagraph"/>
              <w:spacing w:line="250" w:lineRule="exact"/>
              <w:rPr>
                <w:sz w:val="20"/>
                <w:szCs w:val="20"/>
                <w:lang w:val="it-IT"/>
              </w:rPr>
            </w:pPr>
            <w:r w:rsidRPr="00F1088D">
              <w:rPr>
                <w:sz w:val="20"/>
                <w:szCs w:val="20"/>
                <w:lang w:val="it-IT"/>
              </w:rPr>
              <w:t>negativo.</w:t>
            </w:r>
          </w:p>
        </w:tc>
        <w:tc>
          <w:tcPr>
            <w:tcW w:w="709" w:type="dxa"/>
          </w:tcPr>
          <w:p w:rsidR="00F1088D" w:rsidRPr="00F1088D" w:rsidRDefault="00F1088D" w:rsidP="00511342">
            <w:pPr>
              <w:pStyle w:val="TableParagraph"/>
              <w:spacing w:line="250" w:lineRule="exact"/>
              <w:rPr>
                <w:sz w:val="20"/>
                <w:szCs w:val="20"/>
                <w:lang w:val="it-IT"/>
              </w:rPr>
            </w:pPr>
            <w:r w:rsidRPr="00F1088D">
              <w:rPr>
                <w:sz w:val="20"/>
                <w:szCs w:val="20"/>
                <w:lang w:val="it-IT"/>
              </w:rPr>
              <w:t>SI</w:t>
            </w:r>
          </w:p>
        </w:tc>
        <w:tc>
          <w:tcPr>
            <w:tcW w:w="992" w:type="dxa"/>
          </w:tcPr>
          <w:p w:rsidR="00F1088D" w:rsidRPr="00F1088D" w:rsidRDefault="00F1088D" w:rsidP="00511342">
            <w:pPr>
              <w:pStyle w:val="TableParagraph"/>
              <w:spacing w:line="250" w:lineRule="exact"/>
              <w:ind w:left="109"/>
              <w:rPr>
                <w:sz w:val="20"/>
                <w:szCs w:val="20"/>
                <w:lang w:val="it-IT"/>
              </w:rPr>
            </w:pPr>
            <w:r w:rsidRPr="00F1088D">
              <w:rPr>
                <w:sz w:val="20"/>
                <w:szCs w:val="20"/>
                <w:lang w:val="it-IT"/>
              </w:rPr>
              <w:t>SI, T5</w:t>
            </w:r>
          </w:p>
        </w:tc>
        <w:tc>
          <w:tcPr>
            <w:tcW w:w="2410" w:type="dxa"/>
            <w:vMerge w:val="restart"/>
          </w:tcPr>
          <w:p w:rsidR="00F1088D" w:rsidRPr="00F1088D" w:rsidRDefault="00F1088D" w:rsidP="00511342">
            <w:pPr>
              <w:pStyle w:val="TableParagraph"/>
              <w:ind w:right="169"/>
              <w:rPr>
                <w:sz w:val="20"/>
                <w:szCs w:val="20"/>
                <w:lang w:val="it-IT"/>
              </w:rPr>
            </w:pPr>
            <w:r w:rsidRPr="00F1088D">
              <w:rPr>
                <w:sz w:val="20"/>
                <w:szCs w:val="20"/>
                <w:lang w:val="it-IT"/>
              </w:rPr>
              <w:t>Gli educatori/insegnanti vaccinati/negativizzati negli ultimi 6 mesi se hanno rispettato le misure di prevenzione incluso l’uso delle protezioni respiratorie, in presenza di un singolo caso nella sezione, non sono soggetti a quarantena salvo diversa valutazione del DdP.</w:t>
            </w:r>
          </w:p>
          <w:p w:rsidR="00F1088D" w:rsidRPr="00F1088D" w:rsidRDefault="00F1088D" w:rsidP="00511342">
            <w:pPr>
              <w:pStyle w:val="TableParagraph"/>
              <w:spacing w:before="2" w:line="252" w:lineRule="exact"/>
              <w:ind w:left="109" w:right="252"/>
              <w:rPr>
                <w:sz w:val="20"/>
                <w:szCs w:val="20"/>
                <w:lang w:val="it-IT"/>
              </w:rPr>
            </w:pPr>
            <w:r w:rsidRPr="00F1088D">
              <w:rPr>
                <w:sz w:val="20"/>
                <w:szCs w:val="20"/>
                <w:lang w:val="it-IT"/>
              </w:rPr>
              <w:t>In presenza di uno o più casi positivi tra il personale scolastico oltre al caso indice, quarantena per tutti educatori/insegnanti che hanno svolto attività in compresenza al caso indice</w:t>
            </w:r>
          </w:p>
        </w:tc>
      </w:tr>
      <w:tr w:rsidR="00F1088D" w:rsidRPr="00F12F69" w:rsidTr="001B69A4">
        <w:trPr>
          <w:trHeight w:val="1261"/>
        </w:trPr>
        <w:tc>
          <w:tcPr>
            <w:tcW w:w="1701" w:type="dxa"/>
            <w:vMerge/>
          </w:tcPr>
          <w:p w:rsidR="00F1088D" w:rsidRPr="00F1088D" w:rsidRDefault="00F1088D" w:rsidP="00511342">
            <w:pPr>
              <w:pStyle w:val="TableParagraph"/>
              <w:ind w:right="178" w:hanging="1"/>
              <w:rPr>
                <w:sz w:val="20"/>
                <w:szCs w:val="20"/>
                <w:lang w:val="it-IT"/>
              </w:rPr>
            </w:pPr>
          </w:p>
        </w:tc>
        <w:tc>
          <w:tcPr>
            <w:tcW w:w="1985" w:type="dxa"/>
            <w:vMerge/>
          </w:tcPr>
          <w:p w:rsidR="00F1088D" w:rsidRPr="00F1088D" w:rsidRDefault="00F1088D" w:rsidP="00511342">
            <w:pPr>
              <w:pStyle w:val="TableParagraph"/>
              <w:spacing w:before="2" w:line="252" w:lineRule="exact"/>
              <w:ind w:left="107" w:right="147" w:hanging="1"/>
              <w:rPr>
                <w:sz w:val="20"/>
                <w:szCs w:val="20"/>
                <w:lang w:val="it-IT"/>
              </w:rPr>
            </w:pPr>
          </w:p>
        </w:tc>
        <w:tc>
          <w:tcPr>
            <w:tcW w:w="1984" w:type="dxa"/>
          </w:tcPr>
          <w:p w:rsidR="00F1088D" w:rsidRPr="00F1088D" w:rsidRDefault="00F1088D" w:rsidP="00511342">
            <w:pPr>
              <w:pStyle w:val="TableParagraph"/>
              <w:spacing w:line="250" w:lineRule="exact"/>
              <w:rPr>
                <w:sz w:val="20"/>
                <w:szCs w:val="20"/>
                <w:lang w:val="it-IT"/>
              </w:rPr>
            </w:pPr>
            <w:r w:rsidRPr="00F1088D">
              <w:rPr>
                <w:sz w:val="20"/>
                <w:szCs w:val="20"/>
                <w:lang w:val="it-IT"/>
              </w:rPr>
              <w:t xml:space="preserve">Se non vaccinati/negativizzati da più di </w:t>
            </w:r>
            <w:r w:rsidR="003C68BA" w:rsidRPr="00F1088D">
              <w:rPr>
                <w:sz w:val="20"/>
                <w:szCs w:val="20"/>
                <w:lang w:val="it-IT"/>
              </w:rPr>
              <w:t>sei</w:t>
            </w:r>
            <w:r w:rsidRPr="00F1088D">
              <w:rPr>
                <w:sz w:val="20"/>
                <w:szCs w:val="20"/>
                <w:lang w:val="it-IT"/>
              </w:rPr>
              <w:t xml:space="preserve"> mesi, quarantena</w:t>
            </w:r>
          </w:p>
        </w:tc>
        <w:tc>
          <w:tcPr>
            <w:tcW w:w="709" w:type="dxa"/>
          </w:tcPr>
          <w:p w:rsidR="00F1088D" w:rsidRPr="00F1088D" w:rsidRDefault="00F1088D" w:rsidP="00511342">
            <w:pPr>
              <w:pStyle w:val="TableParagraph"/>
              <w:spacing w:line="250" w:lineRule="exact"/>
              <w:rPr>
                <w:sz w:val="20"/>
                <w:szCs w:val="20"/>
                <w:lang w:val="it-IT"/>
              </w:rPr>
            </w:pPr>
            <w:r w:rsidRPr="00F1088D">
              <w:rPr>
                <w:sz w:val="20"/>
                <w:szCs w:val="20"/>
                <w:lang w:val="it-IT"/>
              </w:rPr>
              <w:t>SI</w:t>
            </w:r>
          </w:p>
        </w:tc>
        <w:tc>
          <w:tcPr>
            <w:tcW w:w="992" w:type="dxa"/>
          </w:tcPr>
          <w:p w:rsidR="00F1088D" w:rsidRPr="00F1088D" w:rsidRDefault="00F1088D" w:rsidP="00511342">
            <w:pPr>
              <w:pStyle w:val="TableParagraph"/>
              <w:spacing w:line="250" w:lineRule="exact"/>
              <w:ind w:left="109"/>
              <w:rPr>
                <w:sz w:val="20"/>
                <w:szCs w:val="20"/>
                <w:lang w:val="it-IT"/>
              </w:rPr>
            </w:pPr>
            <w:r w:rsidRPr="00F1088D">
              <w:rPr>
                <w:sz w:val="20"/>
                <w:szCs w:val="20"/>
                <w:lang w:val="it-IT"/>
              </w:rPr>
              <w:t>SI, TQ10</w:t>
            </w:r>
          </w:p>
        </w:tc>
        <w:tc>
          <w:tcPr>
            <w:tcW w:w="2410" w:type="dxa"/>
            <w:vMerge/>
          </w:tcPr>
          <w:p w:rsidR="00F1088D" w:rsidRPr="00F1088D" w:rsidRDefault="00F1088D" w:rsidP="00511342">
            <w:pPr>
              <w:pStyle w:val="TableParagraph"/>
              <w:ind w:left="109" w:right="252"/>
              <w:rPr>
                <w:sz w:val="20"/>
                <w:szCs w:val="20"/>
                <w:lang w:val="it-IT"/>
              </w:rPr>
            </w:pPr>
          </w:p>
        </w:tc>
      </w:tr>
      <w:tr w:rsidR="00511342" w:rsidRPr="00F12F69" w:rsidTr="00775CFA">
        <w:trPr>
          <w:trHeight w:val="1261"/>
        </w:trPr>
        <w:tc>
          <w:tcPr>
            <w:tcW w:w="1701" w:type="dxa"/>
          </w:tcPr>
          <w:p w:rsidR="00314500" w:rsidRPr="00F1088D" w:rsidRDefault="00511342" w:rsidP="00511342">
            <w:pPr>
              <w:pStyle w:val="TableParagraph"/>
              <w:spacing w:line="250" w:lineRule="exact"/>
              <w:rPr>
                <w:sz w:val="20"/>
                <w:szCs w:val="20"/>
                <w:lang w:val="it-IT"/>
              </w:rPr>
            </w:pPr>
            <w:r w:rsidRPr="00F1088D">
              <w:rPr>
                <w:sz w:val="20"/>
                <w:szCs w:val="20"/>
                <w:lang w:val="it-IT"/>
              </w:rPr>
              <w:t>Altri insegnanti</w:t>
            </w:r>
          </w:p>
          <w:p w:rsidR="00511342" w:rsidRPr="00F1088D" w:rsidRDefault="00511342" w:rsidP="00511342">
            <w:pPr>
              <w:pStyle w:val="TableParagraph"/>
              <w:spacing w:line="250" w:lineRule="exact"/>
              <w:rPr>
                <w:sz w:val="20"/>
                <w:szCs w:val="20"/>
                <w:lang w:val="it-IT"/>
              </w:rPr>
            </w:pPr>
            <w:r w:rsidRPr="00F1088D">
              <w:rPr>
                <w:sz w:val="20"/>
                <w:szCs w:val="20"/>
                <w:lang w:val="it-IT"/>
              </w:rPr>
              <w:t>operatori scolastici</w:t>
            </w:r>
          </w:p>
        </w:tc>
        <w:tc>
          <w:tcPr>
            <w:tcW w:w="1985" w:type="dxa"/>
          </w:tcPr>
          <w:p w:rsidR="00511342" w:rsidRPr="00F1088D" w:rsidRDefault="00511342" w:rsidP="00511342">
            <w:pPr>
              <w:pStyle w:val="TableParagraph"/>
              <w:ind w:right="111" w:hanging="1"/>
              <w:rPr>
                <w:sz w:val="20"/>
                <w:szCs w:val="20"/>
                <w:lang w:val="it-IT"/>
              </w:rPr>
            </w:pPr>
            <w:r w:rsidRPr="00F1088D">
              <w:rPr>
                <w:sz w:val="20"/>
                <w:szCs w:val="20"/>
                <w:lang w:val="it-IT"/>
              </w:rPr>
              <w:t>Altri operatori scolastici che hanno svolto specifiche attività di intersezione con il gruppo/sezione interessata dal</w:t>
            </w:r>
          </w:p>
          <w:p w:rsidR="00511342" w:rsidRPr="00F1088D" w:rsidRDefault="00511342" w:rsidP="00511342">
            <w:pPr>
              <w:pStyle w:val="TableParagraph"/>
              <w:ind w:left="107" w:right="307" w:hanging="1"/>
              <w:rPr>
                <w:sz w:val="20"/>
                <w:szCs w:val="20"/>
                <w:lang w:val="it-IT"/>
              </w:rPr>
            </w:pPr>
            <w:r w:rsidRPr="00F1088D">
              <w:rPr>
                <w:sz w:val="20"/>
                <w:szCs w:val="20"/>
                <w:lang w:val="it-IT"/>
              </w:rPr>
              <w:t>caso positivo</w:t>
            </w:r>
          </w:p>
        </w:tc>
        <w:tc>
          <w:tcPr>
            <w:tcW w:w="1984" w:type="dxa"/>
          </w:tcPr>
          <w:p w:rsidR="00511342" w:rsidRPr="00F1088D" w:rsidRDefault="00511342" w:rsidP="00511342">
            <w:pPr>
              <w:pStyle w:val="TableParagraph"/>
              <w:spacing w:line="250" w:lineRule="exact"/>
              <w:ind w:left="108"/>
              <w:rPr>
                <w:sz w:val="20"/>
                <w:szCs w:val="20"/>
                <w:lang w:val="it-IT"/>
              </w:rPr>
            </w:pPr>
            <w:r w:rsidRPr="00F1088D">
              <w:rPr>
                <w:sz w:val="20"/>
                <w:szCs w:val="20"/>
                <w:lang w:val="it-IT"/>
              </w:rPr>
              <w:t>Nessuno</w:t>
            </w:r>
          </w:p>
          <w:p w:rsidR="00511342" w:rsidRPr="00F1088D" w:rsidRDefault="00511342" w:rsidP="00511342">
            <w:pPr>
              <w:pStyle w:val="TableParagraph"/>
              <w:spacing w:line="250" w:lineRule="exact"/>
              <w:rPr>
                <w:sz w:val="20"/>
                <w:szCs w:val="20"/>
                <w:lang w:val="it-IT"/>
              </w:rPr>
            </w:pPr>
            <w:r w:rsidRPr="00F1088D">
              <w:rPr>
                <w:sz w:val="20"/>
                <w:szCs w:val="20"/>
                <w:lang w:val="it-IT"/>
              </w:rPr>
              <w:t>(vedi note a fianco)</w:t>
            </w:r>
          </w:p>
        </w:tc>
        <w:tc>
          <w:tcPr>
            <w:tcW w:w="709" w:type="dxa"/>
          </w:tcPr>
          <w:p w:rsidR="00511342" w:rsidRPr="00F1088D" w:rsidRDefault="00511342" w:rsidP="00511342">
            <w:pPr>
              <w:pStyle w:val="TableParagraph"/>
              <w:spacing w:line="250" w:lineRule="exact"/>
              <w:rPr>
                <w:sz w:val="20"/>
                <w:szCs w:val="20"/>
                <w:lang w:val="it-IT"/>
              </w:rPr>
            </w:pPr>
            <w:r w:rsidRPr="00F1088D">
              <w:rPr>
                <w:sz w:val="20"/>
                <w:szCs w:val="20"/>
                <w:lang w:val="it-IT"/>
              </w:rPr>
              <w:t>NO</w:t>
            </w:r>
          </w:p>
        </w:tc>
        <w:tc>
          <w:tcPr>
            <w:tcW w:w="992" w:type="dxa"/>
          </w:tcPr>
          <w:p w:rsidR="00511342" w:rsidRPr="00F1088D" w:rsidRDefault="00511342" w:rsidP="00511342">
            <w:pPr>
              <w:pStyle w:val="TableParagraph"/>
              <w:spacing w:line="250" w:lineRule="exact"/>
              <w:ind w:left="109"/>
              <w:rPr>
                <w:sz w:val="20"/>
                <w:szCs w:val="20"/>
                <w:lang w:val="it-IT"/>
              </w:rPr>
            </w:pPr>
            <w:r w:rsidRPr="00F1088D">
              <w:rPr>
                <w:sz w:val="20"/>
                <w:szCs w:val="20"/>
                <w:lang w:val="it-IT"/>
              </w:rPr>
              <w:t>NO</w:t>
            </w:r>
          </w:p>
        </w:tc>
        <w:tc>
          <w:tcPr>
            <w:tcW w:w="2410" w:type="dxa"/>
          </w:tcPr>
          <w:p w:rsidR="00511342" w:rsidRPr="00F1088D" w:rsidRDefault="00511342" w:rsidP="00511342">
            <w:pPr>
              <w:pStyle w:val="TableParagraph"/>
              <w:ind w:right="110"/>
              <w:rPr>
                <w:sz w:val="20"/>
                <w:szCs w:val="20"/>
                <w:lang w:val="it-IT"/>
              </w:rPr>
            </w:pPr>
            <w:r w:rsidRPr="00F1088D">
              <w:rPr>
                <w:sz w:val="20"/>
                <w:szCs w:val="20"/>
                <w:lang w:val="it-IT"/>
              </w:rPr>
              <w:t>Se sono stati rispettati i protocolli anti-contagio, non dovrebbero esserci contatti stretti con altri operatori scolastici. Nel caso di operatori che hanno svolto specifiche attività insieme al caso si applicano le stesse</w:t>
            </w:r>
          </w:p>
          <w:p w:rsidR="00511342" w:rsidRPr="00F1088D" w:rsidRDefault="00511342" w:rsidP="00511342">
            <w:pPr>
              <w:pStyle w:val="TableParagraph"/>
              <w:spacing w:before="2" w:line="252" w:lineRule="exact"/>
              <w:ind w:left="109" w:right="81"/>
              <w:rPr>
                <w:sz w:val="20"/>
                <w:szCs w:val="20"/>
                <w:lang w:val="it-IT"/>
              </w:rPr>
            </w:pPr>
            <w:r w:rsidRPr="00F1088D">
              <w:rPr>
                <w:sz w:val="20"/>
                <w:szCs w:val="20"/>
                <w:lang w:val="it-IT"/>
              </w:rPr>
              <w:t>indicazioni previste per gli educatori.</w:t>
            </w:r>
          </w:p>
        </w:tc>
      </w:tr>
      <w:tr w:rsidR="00F1088D" w:rsidRPr="00F12F69" w:rsidTr="00135818">
        <w:trPr>
          <w:trHeight w:val="659"/>
        </w:trPr>
        <w:tc>
          <w:tcPr>
            <w:tcW w:w="1701" w:type="dxa"/>
          </w:tcPr>
          <w:p w:rsidR="00F1088D" w:rsidRPr="00F1088D" w:rsidRDefault="00F1088D" w:rsidP="00F1088D">
            <w:pPr>
              <w:pStyle w:val="TableParagraph"/>
              <w:spacing w:line="250" w:lineRule="exact"/>
              <w:rPr>
                <w:sz w:val="20"/>
                <w:szCs w:val="20"/>
                <w:lang w:val="it-IT"/>
              </w:rPr>
            </w:pPr>
            <w:r w:rsidRPr="00F1088D">
              <w:rPr>
                <w:sz w:val="20"/>
                <w:szCs w:val="20"/>
                <w:lang w:val="it-IT"/>
              </w:rPr>
              <w:t>Altre sezioni/gruppi</w:t>
            </w:r>
          </w:p>
        </w:tc>
        <w:tc>
          <w:tcPr>
            <w:tcW w:w="1985" w:type="dxa"/>
          </w:tcPr>
          <w:p w:rsidR="00F1088D" w:rsidRPr="00F1088D" w:rsidRDefault="00F1088D" w:rsidP="00F1088D">
            <w:pPr>
              <w:pStyle w:val="TableParagraph"/>
              <w:ind w:right="111" w:hanging="1"/>
              <w:rPr>
                <w:sz w:val="20"/>
                <w:szCs w:val="20"/>
                <w:lang w:val="it-IT"/>
              </w:rPr>
            </w:pPr>
            <w:r w:rsidRPr="00F1088D">
              <w:rPr>
                <w:sz w:val="20"/>
                <w:szCs w:val="20"/>
                <w:lang w:val="it-IT"/>
              </w:rPr>
              <w:t>Altre sezioni/gruppi della stessa scuola</w:t>
            </w:r>
          </w:p>
        </w:tc>
        <w:tc>
          <w:tcPr>
            <w:tcW w:w="1984" w:type="dxa"/>
          </w:tcPr>
          <w:p w:rsidR="00F1088D" w:rsidRPr="00F1088D" w:rsidRDefault="00F1088D" w:rsidP="00F1088D">
            <w:pPr>
              <w:pStyle w:val="TableParagraph"/>
              <w:spacing w:line="250" w:lineRule="exact"/>
              <w:ind w:left="108"/>
              <w:rPr>
                <w:sz w:val="20"/>
                <w:szCs w:val="20"/>
                <w:lang w:val="it-IT"/>
              </w:rPr>
            </w:pPr>
            <w:r w:rsidRPr="00F1088D">
              <w:rPr>
                <w:sz w:val="20"/>
                <w:szCs w:val="20"/>
                <w:lang w:val="it-IT"/>
              </w:rPr>
              <w:t>Nessuno</w:t>
            </w:r>
          </w:p>
        </w:tc>
        <w:tc>
          <w:tcPr>
            <w:tcW w:w="709" w:type="dxa"/>
          </w:tcPr>
          <w:p w:rsidR="00F1088D" w:rsidRPr="00F1088D" w:rsidRDefault="00F1088D" w:rsidP="00F1088D">
            <w:pPr>
              <w:pStyle w:val="TableParagraph"/>
              <w:spacing w:line="250" w:lineRule="exact"/>
              <w:rPr>
                <w:sz w:val="20"/>
                <w:szCs w:val="20"/>
                <w:lang w:val="it-IT"/>
              </w:rPr>
            </w:pPr>
            <w:r w:rsidRPr="00F1088D">
              <w:rPr>
                <w:sz w:val="20"/>
                <w:szCs w:val="20"/>
                <w:lang w:val="it-IT"/>
              </w:rPr>
              <w:t>NO</w:t>
            </w:r>
          </w:p>
        </w:tc>
        <w:tc>
          <w:tcPr>
            <w:tcW w:w="992" w:type="dxa"/>
          </w:tcPr>
          <w:p w:rsidR="00F1088D" w:rsidRPr="00F1088D" w:rsidRDefault="00F1088D" w:rsidP="00F1088D">
            <w:pPr>
              <w:pStyle w:val="TableParagraph"/>
              <w:spacing w:line="250" w:lineRule="exact"/>
              <w:ind w:left="109"/>
              <w:rPr>
                <w:sz w:val="20"/>
                <w:szCs w:val="20"/>
                <w:lang w:val="it-IT"/>
              </w:rPr>
            </w:pPr>
            <w:r w:rsidRPr="00F1088D">
              <w:rPr>
                <w:sz w:val="20"/>
                <w:szCs w:val="20"/>
                <w:lang w:val="it-IT"/>
              </w:rPr>
              <w:t>NO</w:t>
            </w:r>
          </w:p>
        </w:tc>
        <w:tc>
          <w:tcPr>
            <w:tcW w:w="2410" w:type="dxa"/>
          </w:tcPr>
          <w:p w:rsidR="00F1088D" w:rsidRPr="00F1088D" w:rsidRDefault="00F1088D" w:rsidP="00F1088D">
            <w:pPr>
              <w:pStyle w:val="TableParagraph"/>
              <w:ind w:right="110"/>
              <w:rPr>
                <w:sz w:val="20"/>
                <w:szCs w:val="20"/>
                <w:lang w:val="it-IT"/>
              </w:rPr>
            </w:pPr>
            <w:r w:rsidRPr="00F1088D">
              <w:rPr>
                <w:sz w:val="20"/>
                <w:szCs w:val="20"/>
                <w:lang w:val="it-IT"/>
              </w:rPr>
              <w:t>Nessun provvedimento, salvo diverse valutazioni derivanti da indagine epidemiologica.</w:t>
            </w:r>
          </w:p>
        </w:tc>
      </w:tr>
    </w:tbl>
    <w:p w:rsidR="00314500" w:rsidRPr="00314500" w:rsidRDefault="00314500" w:rsidP="00314500">
      <w:pPr>
        <w:pBdr>
          <w:bottom w:val="single" w:sz="4" w:space="1" w:color="auto"/>
        </w:pBdr>
        <w:spacing w:after="0" w:line="240" w:lineRule="auto"/>
        <w:jc w:val="both"/>
        <w:rPr>
          <w:rFonts w:ascii="Calibri" w:eastAsia="Calibri" w:hAnsi="Calibri" w:cs="Times New Roman"/>
          <w:sz w:val="16"/>
          <w:szCs w:val="16"/>
        </w:rPr>
      </w:pPr>
      <w:r w:rsidRPr="00314500">
        <w:rPr>
          <w:rFonts w:ascii="Calibri" w:eastAsia="Calibri" w:hAnsi="Calibri" w:cs="Times New Roman"/>
          <w:sz w:val="16"/>
          <w:szCs w:val="16"/>
        </w:rPr>
        <w:t>* La durata qui riportata implica un test di uscita negativo. La durata della quarantena, il timing per l’effettuazione dei test diagnostici e la tipologia degli stessi seguono le indicazioni contenute nella circolare del Ministero della Salute n. 36254 dell’11 agosto 2021</w:t>
      </w:r>
    </w:p>
    <w:p w:rsidR="00511342" w:rsidRPr="00314500" w:rsidRDefault="00314500" w:rsidP="00314500">
      <w:pPr>
        <w:pBdr>
          <w:bottom w:val="single" w:sz="4" w:space="1" w:color="auto"/>
        </w:pBdr>
        <w:spacing w:after="0" w:line="240" w:lineRule="auto"/>
        <w:jc w:val="both"/>
        <w:rPr>
          <w:rFonts w:ascii="Calibri" w:eastAsia="Calibri" w:hAnsi="Calibri" w:cs="Times New Roman"/>
          <w:sz w:val="16"/>
          <w:szCs w:val="16"/>
        </w:rPr>
      </w:pPr>
      <w:r w:rsidRPr="00314500">
        <w:rPr>
          <w:rFonts w:ascii="Calibri" w:eastAsia="Calibri" w:hAnsi="Calibri" w:cs="Times New Roman"/>
          <w:sz w:val="16"/>
          <w:szCs w:val="16"/>
        </w:rPr>
        <w:t>**Al fine di descrivere la situazione epidemiologica dell’entità della circolazione nel gruppo, Il test dovrebbe essere effettuato appena e comunque indicativamente nelle 48 ore successive all’identificazione del caso indice.</w:t>
      </w:r>
    </w:p>
    <w:p w:rsidR="00314500" w:rsidRDefault="00314500"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C90022" w:rsidRDefault="00C90022" w:rsidP="00902DAC">
      <w:pPr>
        <w:pBdr>
          <w:bottom w:val="single" w:sz="4" w:space="1" w:color="auto"/>
        </w:pBdr>
        <w:spacing w:after="0" w:line="240" w:lineRule="auto"/>
        <w:jc w:val="both"/>
        <w:rPr>
          <w:rFonts w:ascii="Calibri" w:eastAsia="Calibri" w:hAnsi="Calibri" w:cs="Times New Roman"/>
        </w:rPr>
      </w:pPr>
    </w:p>
    <w:p w:rsidR="00314500" w:rsidRDefault="00AA7352" w:rsidP="00902DAC">
      <w:pPr>
        <w:pBdr>
          <w:bottom w:val="single" w:sz="4" w:space="1" w:color="auto"/>
        </w:pBdr>
        <w:spacing w:after="0" w:line="240" w:lineRule="auto"/>
        <w:jc w:val="both"/>
        <w:rPr>
          <w:rFonts w:ascii="Calibri" w:eastAsia="Calibri" w:hAnsi="Calibri" w:cs="Times New Roman"/>
          <w:b/>
          <w:bCs/>
        </w:rPr>
      </w:pPr>
      <w:r w:rsidRPr="00AA7352">
        <w:rPr>
          <w:rFonts w:ascii="Calibri" w:eastAsia="Calibri" w:hAnsi="Calibri" w:cs="Times New Roman"/>
          <w:b/>
          <w:bCs/>
        </w:rPr>
        <w:t>Tabella 3. Scuole primarie e secondarie: Indicazioni per individuazione e gestione dei contatti in presenza di UN caso positivo tra gli alunni</w:t>
      </w:r>
    </w:p>
    <w:p w:rsidR="00AA7352" w:rsidRPr="00AA7352" w:rsidRDefault="00AA7352" w:rsidP="00902DAC">
      <w:pPr>
        <w:pBdr>
          <w:bottom w:val="single" w:sz="4" w:space="1" w:color="auto"/>
        </w:pBdr>
        <w:spacing w:after="0" w:line="240" w:lineRule="auto"/>
        <w:jc w:val="both"/>
        <w:rPr>
          <w:rFonts w:ascii="Calibri" w:eastAsia="Calibri" w:hAnsi="Calibri" w:cs="Times New Roman"/>
          <w:b/>
          <w:bCs/>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1985"/>
        <w:gridCol w:w="1984"/>
        <w:gridCol w:w="709"/>
        <w:gridCol w:w="992"/>
        <w:gridCol w:w="2410"/>
      </w:tblGrid>
      <w:tr w:rsidR="00AA7352" w:rsidRPr="00F12F69" w:rsidTr="00775CFA">
        <w:trPr>
          <w:trHeight w:val="551"/>
        </w:trPr>
        <w:tc>
          <w:tcPr>
            <w:tcW w:w="1701" w:type="dxa"/>
          </w:tcPr>
          <w:p w:rsidR="00AA7352" w:rsidRPr="00F1088D" w:rsidRDefault="00AA7352" w:rsidP="00775CFA">
            <w:pPr>
              <w:pStyle w:val="TableParagraph"/>
              <w:spacing w:line="271" w:lineRule="exact"/>
              <w:rPr>
                <w:sz w:val="20"/>
                <w:szCs w:val="20"/>
                <w:lang w:val="it-IT"/>
              </w:rPr>
            </w:pPr>
            <w:bookmarkStart w:id="30" w:name="_Hlk87002616"/>
            <w:r w:rsidRPr="00F1088D">
              <w:rPr>
                <w:sz w:val="20"/>
                <w:szCs w:val="20"/>
                <w:lang w:val="it-IT"/>
              </w:rPr>
              <w:t>CONTATTI</w:t>
            </w:r>
          </w:p>
        </w:tc>
        <w:tc>
          <w:tcPr>
            <w:tcW w:w="1985" w:type="dxa"/>
          </w:tcPr>
          <w:p w:rsidR="00AA7352" w:rsidRPr="00F1088D" w:rsidRDefault="00AA7352" w:rsidP="00775CFA">
            <w:pPr>
              <w:pStyle w:val="TableParagraph"/>
              <w:spacing w:line="271" w:lineRule="exact"/>
              <w:ind w:left="107"/>
              <w:rPr>
                <w:sz w:val="20"/>
                <w:szCs w:val="20"/>
                <w:lang w:val="it-IT"/>
              </w:rPr>
            </w:pPr>
            <w:r w:rsidRPr="00F1088D">
              <w:rPr>
                <w:sz w:val="20"/>
                <w:szCs w:val="20"/>
                <w:lang w:val="it-IT"/>
              </w:rPr>
              <w:t>DESCRIZIONE</w:t>
            </w:r>
          </w:p>
        </w:tc>
        <w:tc>
          <w:tcPr>
            <w:tcW w:w="1984" w:type="dxa"/>
          </w:tcPr>
          <w:p w:rsidR="00AA7352" w:rsidRPr="00F1088D" w:rsidRDefault="00AA7352" w:rsidP="00775CFA">
            <w:pPr>
              <w:pStyle w:val="TableParagraph"/>
              <w:spacing w:line="276" w:lineRule="exact"/>
              <w:rPr>
                <w:sz w:val="20"/>
                <w:szCs w:val="20"/>
                <w:lang w:val="it-IT"/>
              </w:rPr>
            </w:pPr>
            <w:r w:rsidRPr="00F1088D">
              <w:rPr>
                <w:sz w:val="20"/>
                <w:szCs w:val="20"/>
                <w:lang w:val="it-IT"/>
              </w:rPr>
              <w:t>PROVVEDIMENTO PREVISTO</w:t>
            </w:r>
          </w:p>
        </w:tc>
        <w:tc>
          <w:tcPr>
            <w:tcW w:w="709" w:type="dxa"/>
          </w:tcPr>
          <w:p w:rsidR="00AA7352" w:rsidRPr="00F1088D" w:rsidRDefault="00AA7352" w:rsidP="00775CFA">
            <w:pPr>
              <w:pStyle w:val="TableParagraph"/>
              <w:spacing w:line="271" w:lineRule="exact"/>
              <w:rPr>
                <w:sz w:val="20"/>
                <w:szCs w:val="20"/>
                <w:lang w:val="it-IT"/>
              </w:rPr>
            </w:pPr>
            <w:r w:rsidRPr="00F1088D">
              <w:rPr>
                <w:sz w:val="20"/>
                <w:szCs w:val="20"/>
                <w:lang w:val="it-IT"/>
              </w:rPr>
              <w:t>TEST T0**</w:t>
            </w:r>
          </w:p>
        </w:tc>
        <w:tc>
          <w:tcPr>
            <w:tcW w:w="992" w:type="dxa"/>
          </w:tcPr>
          <w:p w:rsidR="00AA7352" w:rsidRPr="00F1088D" w:rsidRDefault="00AA7352" w:rsidP="00775CFA">
            <w:pPr>
              <w:pStyle w:val="TableParagraph"/>
              <w:spacing w:line="271" w:lineRule="exact"/>
              <w:ind w:left="109"/>
              <w:rPr>
                <w:sz w:val="20"/>
                <w:szCs w:val="20"/>
                <w:lang w:val="it-IT"/>
              </w:rPr>
            </w:pPr>
            <w:r w:rsidRPr="00F1088D">
              <w:rPr>
                <w:sz w:val="20"/>
                <w:szCs w:val="20"/>
                <w:lang w:val="it-IT"/>
              </w:rPr>
              <w:t>TEST FINALE*</w:t>
            </w:r>
          </w:p>
        </w:tc>
        <w:tc>
          <w:tcPr>
            <w:tcW w:w="2410" w:type="dxa"/>
          </w:tcPr>
          <w:p w:rsidR="00AA7352" w:rsidRPr="00F1088D" w:rsidRDefault="00AA7352" w:rsidP="00775CFA">
            <w:pPr>
              <w:pStyle w:val="TableParagraph"/>
              <w:spacing w:line="271" w:lineRule="exact"/>
              <w:ind w:left="109"/>
              <w:rPr>
                <w:sz w:val="20"/>
                <w:szCs w:val="20"/>
                <w:lang w:val="it-IT"/>
              </w:rPr>
            </w:pPr>
            <w:r w:rsidRPr="00F1088D">
              <w:rPr>
                <w:sz w:val="20"/>
                <w:szCs w:val="20"/>
                <w:lang w:val="it-IT"/>
              </w:rPr>
              <w:t>NOTE</w:t>
            </w:r>
          </w:p>
        </w:tc>
      </w:tr>
      <w:tr w:rsidR="00AA7352" w:rsidRPr="00F12F69" w:rsidTr="00775CFA">
        <w:trPr>
          <w:trHeight w:val="1009"/>
        </w:trPr>
        <w:tc>
          <w:tcPr>
            <w:tcW w:w="1701" w:type="dxa"/>
          </w:tcPr>
          <w:p w:rsidR="00AA7352" w:rsidRPr="00F1088D" w:rsidRDefault="00AA7352" w:rsidP="00AA7352">
            <w:pPr>
              <w:pStyle w:val="TableParagraph"/>
              <w:spacing w:line="250" w:lineRule="exact"/>
              <w:rPr>
                <w:sz w:val="20"/>
                <w:szCs w:val="20"/>
                <w:lang w:val="it-IT"/>
              </w:rPr>
            </w:pPr>
            <w:r w:rsidRPr="00F1088D">
              <w:rPr>
                <w:sz w:val="20"/>
                <w:szCs w:val="20"/>
                <w:lang w:val="it-IT"/>
              </w:rPr>
              <w:t>Alunni</w:t>
            </w:r>
          </w:p>
        </w:tc>
        <w:tc>
          <w:tcPr>
            <w:tcW w:w="1985" w:type="dxa"/>
          </w:tcPr>
          <w:p w:rsidR="00AA7352" w:rsidRPr="00F1088D" w:rsidRDefault="00AA7352" w:rsidP="00AA7352">
            <w:pPr>
              <w:pStyle w:val="TableParagraph"/>
              <w:ind w:left="107" w:right="191"/>
              <w:rPr>
                <w:sz w:val="20"/>
                <w:szCs w:val="20"/>
                <w:lang w:val="it-IT"/>
              </w:rPr>
            </w:pPr>
            <w:r w:rsidRPr="00F1088D">
              <w:rPr>
                <w:sz w:val="20"/>
                <w:szCs w:val="20"/>
                <w:lang w:val="it-IT"/>
              </w:rPr>
              <w:t>Gli alunni che hanno frequentato la stessa classe del caso positivo</w:t>
            </w:r>
          </w:p>
        </w:tc>
        <w:tc>
          <w:tcPr>
            <w:tcW w:w="1984" w:type="dxa"/>
          </w:tcPr>
          <w:p w:rsidR="00AA7352" w:rsidRPr="00F1088D" w:rsidRDefault="00AA7352" w:rsidP="00AA7352">
            <w:pPr>
              <w:pStyle w:val="TableParagraph"/>
              <w:ind w:right="-6"/>
              <w:rPr>
                <w:sz w:val="20"/>
                <w:szCs w:val="20"/>
                <w:lang w:val="it-IT"/>
              </w:rPr>
            </w:pPr>
            <w:r w:rsidRPr="00F1088D">
              <w:rPr>
                <w:sz w:val="20"/>
                <w:szCs w:val="20"/>
                <w:lang w:val="it-IT"/>
              </w:rPr>
              <w:t>Sorveglianza con testing. Rientro a scuola dopo risultato del test a T0 negativo</w:t>
            </w:r>
          </w:p>
        </w:tc>
        <w:tc>
          <w:tcPr>
            <w:tcW w:w="709" w:type="dxa"/>
          </w:tcPr>
          <w:p w:rsidR="00AA7352" w:rsidRPr="00F1088D" w:rsidRDefault="00AA7352" w:rsidP="00AA7352">
            <w:pPr>
              <w:pStyle w:val="TableParagraph"/>
              <w:spacing w:line="250" w:lineRule="exact"/>
              <w:rPr>
                <w:sz w:val="20"/>
                <w:szCs w:val="20"/>
                <w:lang w:val="it-IT"/>
              </w:rPr>
            </w:pPr>
            <w:r w:rsidRPr="00F1088D">
              <w:rPr>
                <w:sz w:val="20"/>
                <w:szCs w:val="20"/>
                <w:lang w:val="it-IT"/>
              </w:rPr>
              <w:t>SI</w:t>
            </w:r>
          </w:p>
        </w:tc>
        <w:tc>
          <w:tcPr>
            <w:tcW w:w="992" w:type="dxa"/>
          </w:tcPr>
          <w:p w:rsidR="00AA7352" w:rsidRPr="00F1088D" w:rsidRDefault="00AA7352" w:rsidP="00AA7352">
            <w:pPr>
              <w:pStyle w:val="TableParagraph"/>
              <w:spacing w:line="250" w:lineRule="exact"/>
              <w:ind w:left="109"/>
              <w:rPr>
                <w:sz w:val="20"/>
                <w:szCs w:val="20"/>
                <w:lang w:val="it-IT"/>
              </w:rPr>
            </w:pPr>
            <w:r w:rsidRPr="00F1088D">
              <w:rPr>
                <w:sz w:val="20"/>
                <w:szCs w:val="20"/>
                <w:lang w:val="it-IT"/>
              </w:rPr>
              <w:t>SI, T5</w:t>
            </w:r>
          </w:p>
        </w:tc>
        <w:tc>
          <w:tcPr>
            <w:tcW w:w="2410" w:type="dxa"/>
          </w:tcPr>
          <w:p w:rsidR="00AA7352" w:rsidRPr="00F1088D" w:rsidRDefault="00AA7352" w:rsidP="00AA7352">
            <w:pPr>
              <w:pStyle w:val="TableParagraph"/>
              <w:spacing w:line="249" w:lineRule="exact"/>
              <w:ind w:left="111"/>
              <w:rPr>
                <w:sz w:val="20"/>
                <w:szCs w:val="20"/>
                <w:lang w:val="it-IT"/>
              </w:rPr>
            </w:pPr>
            <w:r w:rsidRPr="00F1088D">
              <w:rPr>
                <w:sz w:val="20"/>
                <w:szCs w:val="20"/>
                <w:lang w:val="it-IT"/>
              </w:rPr>
              <w:t>In presenza di un ulteriore caso positivo oltre al caso indice:</w:t>
            </w:r>
          </w:p>
          <w:p w:rsidR="00AA7352" w:rsidRPr="00F1088D" w:rsidRDefault="00AA7352" w:rsidP="00AD5CB4">
            <w:pPr>
              <w:pStyle w:val="TableParagraph"/>
              <w:numPr>
                <w:ilvl w:val="0"/>
                <w:numId w:val="21"/>
              </w:numPr>
              <w:tabs>
                <w:tab w:val="left" w:pos="831"/>
                <w:tab w:val="left" w:pos="832"/>
              </w:tabs>
              <w:rPr>
                <w:sz w:val="20"/>
                <w:szCs w:val="20"/>
                <w:lang w:val="it-IT"/>
              </w:rPr>
            </w:pPr>
            <w:r w:rsidRPr="00F1088D">
              <w:rPr>
                <w:sz w:val="20"/>
                <w:szCs w:val="20"/>
                <w:lang w:val="it-IT"/>
              </w:rPr>
              <w:t>soggetti vaccinati</w:t>
            </w:r>
            <w:r w:rsidR="00AD5CB4" w:rsidRPr="00F1088D">
              <w:rPr>
                <w:sz w:val="20"/>
                <w:szCs w:val="20"/>
                <w:lang w:val="it-IT"/>
              </w:rPr>
              <w:t xml:space="preserve"> o </w:t>
            </w:r>
            <w:r w:rsidRPr="00F1088D">
              <w:rPr>
                <w:sz w:val="20"/>
                <w:szCs w:val="20"/>
                <w:lang w:val="it-IT"/>
              </w:rPr>
              <w:t>negativizzati negli ultimi 6 mesi: sorveglianza contesting</w:t>
            </w:r>
          </w:p>
          <w:p w:rsidR="00AA7352" w:rsidRPr="00F1088D" w:rsidRDefault="00AA7352" w:rsidP="00AA7352">
            <w:pPr>
              <w:pStyle w:val="TableParagraph"/>
              <w:numPr>
                <w:ilvl w:val="0"/>
                <w:numId w:val="21"/>
              </w:numPr>
              <w:tabs>
                <w:tab w:val="left" w:pos="831"/>
                <w:tab w:val="left" w:pos="832"/>
              </w:tabs>
              <w:ind w:right="527"/>
              <w:rPr>
                <w:sz w:val="20"/>
                <w:szCs w:val="20"/>
                <w:lang w:val="it-IT"/>
              </w:rPr>
            </w:pPr>
            <w:r w:rsidRPr="00F1088D">
              <w:rPr>
                <w:sz w:val="20"/>
                <w:szCs w:val="20"/>
                <w:lang w:val="it-IT"/>
              </w:rPr>
              <w:t>soggetti nonvaccinati</w:t>
            </w:r>
            <w:r w:rsidR="00AD5CB4" w:rsidRPr="00F1088D">
              <w:rPr>
                <w:sz w:val="20"/>
                <w:szCs w:val="20"/>
                <w:lang w:val="it-IT"/>
              </w:rPr>
              <w:t xml:space="preserve"> o </w:t>
            </w:r>
            <w:r w:rsidRPr="00F1088D">
              <w:rPr>
                <w:sz w:val="20"/>
                <w:szCs w:val="20"/>
                <w:lang w:val="it-IT"/>
              </w:rPr>
              <w:t>negativizzati da più di 6 mesi: quarantena</w:t>
            </w:r>
          </w:p>
          <w:p w:rsidR="00AA7352" w:rsidRPr="00F1088D" w:rsidRDefault="00AA7352" w:rsidP="00AA7352">
            <w:pPr>
              <w:pStyle w:val="TableParagraph"/>
              <w:spacing w:line="252" w:lineRule="exact"/>
              <w:ind w:left="111"/>
              <w:rPr>
                <w:sz w:val="20"/>
                <w:szCs w:val="20"/>
                <w:lang w:val="it-IT"/>
              </w:rPr>
            </w:pPr>
            <w:r w:rsidRPr="00F1088D">
              <w:rPr>
                <w:sz w:val="20"/>
                <w:szCs w:val="20"/>
                <w:lang w:val="it-IT"/>
              </w:rPr>
              <w:t>In presenza di due casi positivi oltre al caso indice:</w:t>
            </w:r>
          </w:p>
          <w:p w:rsidR="00AA7352" w:rsidRPr="00F1088D" w:rsidRDefault="00AA7352" w:rsidP="00AA7352">
            <w:pPr>
              <w:pStyle w:val="TableParagraph"/>
              <w:ind w:left="0"/>
              <w:rPr>
                <w:rFonts w:ascii="Times New Roman"/>
                <w:sz w:val="20"/>
                <w:szCs w:val="20"/>
                <w:lang w:val="it-IT"/>
              </w:rPr>
            </w:pPr>
            <w:r w:rsidRPr="00F1088D">
              <w:rPr>
                <w:sz w:val="20"/>
                <w:szCs w:val="20"/>
                <w:lang w:val="it-IT"/>
              </w:rPr>
              <w:t>quarantena per tutta laclasse</w:t>
            </w:r>
          </w:p>
        </w:tc>
      </w:tr>
      <w:tr w:rsidR="00F1088D" w:rsidRPr="00F12F69" w:rsidTr="00775CFA">
        <w:trPr>
          <w:trHeight w:val="1007"/>
        </w:trPr>
        <w:tc>
          <w:tcPr>
            <w:tcW w:w="1701" w:type="dxa"/>
            <w:vMerge w:val="restart"/>
          </w:tcPr>
          <w:p w:rsidR="00F1088D" w:rsidRPr="00F1088D" w:rsidRDefault="00F1088D" w:rsidP="00AA7352">
            <w:pPr>
              <w:pStyle w:val="TableParagraph"/>
              <w:spacing w:line="250" w:lineRule="exact"/>
              <w:rPr>
                <w:sz w:val="20"/>
                <w:szCs w:val="20"/>
                <w:lang w:val="it-IT"/>
              </w:rPr>
            </w:pPr>
            <w:r w:rsidRPr="00F1088D">
              <w:rPr>
                <w:sz w:val="20"/>
                <w:szCs w:val="20"/>
                <w:lang w:val="it-IT"/>
              </w:rPr>
              <w:t>Docenti</w:t>
            </w:r>
          </w:p>
        </w:tc>
        <w:tc>
          <w:tcPr>
            <w:tcW w:w="1985" w:type="dxa"/>
            <w:vMerge w:val="restart"/>
          </w:tcPr>
          <w:p w:rsidR="00F1088D" w:rsidRPr="00F1088D" w:rsidRDefault="00F1088D" w:rsidP="00AA7352">
            <w:pPr>
              <w:pStyle w:val="TableParagraph"/>
              <w:spacing w:before="2" w:line="252" w:lineRule="exact"/>
              <w:ind w:left="107" w:right="95"/>
              <w:rPr>
                <w:sz w:val="20"/>
                <w:szCs w:val="20"/>
                <w:lang w:val="it-IT"/>
              </w:rPr>
            </w:pPr>
            <w:r w:rsidRPr="00F1088D">
              <w:rPr>
                <w:sz w:val="20"/>
                <w:szCs w:val="20"/>
                <w:lang w:val="it-IT"/>
              </w:rPr>
              <w:t>I docenti che hanno svolto attività in presenza nella classe del caso positivo</w:t>
            </w:r>
          </w:p>
        </w:tc>
        <w:tc>
          <w:tcPr>
            <w:tcW w:w="1984" w:type="dxa"/>
          </w:tcPr>
          <w:p w:rsidR="00F1088D" w:rsidRPr="00F1088D" w:rsidRDefault="00F1088D" w:rsidP="00AA7352">
            <w:pPr>
              <w:pStyle w:val="TableParagraph"/>
              <w:ind w:left="107" w:right="256"/>
              <w:rPr>
                <w:sz w:val="20"/>
                <w:szCs w:val="20"/>
                <w:lang w:val="it-IT"/>
              </w:rPr>
            </w:pPr>
            <w:r w:rsidRPr="00F1088D">
              <w:rPr>
                <w:sz w:val="20"/>
                <w:szCs w:val="20"/>
                <w:lang w:val="it-IT"/>
              </w:rPr>
              <w:t>Sorveglianza con testing. Rientro a scuola dopo risultato del test a T0</w:t>
            </w:r>
          </w:p>
          <w:p w:rsidR="00F1088D" w:rsidRPr="00F1088D" w:rsidRDefault="00F1088D" w:rsidP="00AA7352">
            <w:pPr>
              <w:pStyle w:val="TableParagraph"/>
              <w:spacing w:line="250" w:lineRule="exact"/>
              <w:rPr>
                <w:sz w:val="20"/>
                <w:szCs w:val="20"/>
                <w:lang w:val="it-IT"/>
              </w:rPr>
            </w:pPr>
            <w:r w:rsidRPr="00F1088D">
              <w:rPr>
                <w:sz w:val="20"/>
                <w:szCs w:val="20"/>
                <w:lang w:val="it-IT"/>
              </w:rPr>
              <w:t>negativo</w:t>
            </w:r>
          </w:p>
        </w:tc>
        <w:tc>
          <w:tcPr>
            <w:tcW w:w="709" w:type="dxa"/>
          </w:tcPr>
          <w:p w:rsidR="00F1088D" w:rsidRPr="00F1088D" w:rsidRDefault="00F1088D" w:rsidP="00AA7352">
            <w:pPr>
              <w:pStyle w:val="TableParagraph"/>
              <w:spacing w:line="250" w:lineRule="exact"/>
              <w:rPr>
                <w:sz w:val="20"/>
                <w:szCs w:val="20"/>
                <w:lang w:val="it-IT"/>
              </w:rPr>
            </w:pPr>
            <w:r w:rsidRPr="00F1088D">
              <w:rPr>
                <w:sz w:val="20"/>
                <w:szCs w:val="20"/>
                <w:lang w:val="it-IT"/>
              </w:rPr>
              <w:t>SI</w:t>
            </w:r>
          </w:p>
        </w:tc>
        <w:tc>
          <w:tcPr>
            <w:tcW w:w="992" w:type="dxa"/>
          </w:tcPr>
          <w:p w:rsidR="00F1088D" w:rsidRPr="00F1088D" w:rsidRDefault="00F1088D" w:rsidP="00AA7352">
            <w:pPr>
              <w:pStyle w:val="TableParagraph"/>
              <w:spacing w:line="250" w:lineRule="exact"/>
              <w:ind w:left="109"/>
              <w:rPr>
                <w:sz w:val="20"/>
                <w:szCs w:val="20"/>
                <w:lang w:val="it-IT"/>
              </w:rPr>
            </w:pPr>
            <w:r w:rsidRPr="00F1088D">
              <w:rPr>
                <w:sz w:val="20"/>
                <w:szCs w:val="20"/>
                <w:lang w:val="it-IT"/>
              </w:rPr>
              <w:t>SI, T5</w:t>
            </w:r>
          </w:p>
        </w:tc>
        <w:tc>
          <w:tcPr>
            <w:tcW w:w="2410" w:type="dxa"/>
            <w:vMerge w:val="restart"/>
          </w:tcPr>
          <w:p w:rsidR="00F1088D" w:rsidRPr="00F1088D" w:rsidRDefault="00F1088D" w:rsidP="00AA7352">
            <w:pPr>
              <w:pStyle w:val="TableParagraph"/>
              <w:ind w:left="111" w:right="249"/>
              <w:rPr>
                <w:sz w:val="20"/>
                <w:szCs w:val="20"/>
                <w:lang w:val="it-IT"/>
              </w:rPr>
            </w:pPr>
            <w:r w:rsidRPr="00F1088D">
              <w:rPr>
                <w:sz w:val="20"/>
                <w:szCs w:val="20"/>
                <w:lang w:val="it-IT"/>
              </w:rPr>
              <w:t>La valutazione del rischio e le conseguenti misure da adottare devono tenere in considerazione le misure anti-contagio attuate. In presenza di un ulteriore caso positivo (tra studenti e docenti) oltre al caso indice:</w:t>
            </w:r>
          </w:p>
          <w:p w:rsidR="00F1088D" w:rsidRPr="00F1088D" w:rsidRDefault="00F1088D" w:rsidP="00AD5CB4">
            <w:pPr>
              <w:pStyle w:val="TableParagraph"/>
              <w:numPr>
                <w:ilvl w:val="0"/>
                <w:numId w:val="22"/>
              </w:numPr>
              <w:tabs>
                <w:tab w:val="left" w:pos="831"/>
                <w:tab w:val="left" w:pos="832"/>
              </w:tabs>
              <w:rPr>
                <w:sz w:val="20"/>
                <w:szCs w:val="20"/>
                <w:lang w:val="it-IT"/>
              </w:rPr>
            </w:pPr>
            <w:r w:rsidRPr="00F1088D">
              <w:rPr>
                <w:sz w:val="20"/>
                <w:szCs w:val="20"/>
                <w:lang w:val="it-IT"/>
              </w:rPr>
              <w:t>soggetti vaccinati/negativizzati negli ultimi 6 mesi: sorveglianza contesting</w:t>
            </w:r>
          </w:p>
          <w:p w:rsidR="00F1088D" w:rsidRPr="00F1088D" w:rsidRDefault="00F1088D" w:rsidP="00AD5CB4">
            <w:pPr>
              <w:pStyle w:val="TableParagraph"/>
              <w:numPr>
                <w:ilvl w:val="0"/>
                <w:numId w:val="22"/>
              </w:numPr>
              <w:tabs>
                <w:tab w:val="left" w:pos="831"/>
                <w:tab w:val="left" w:pos="832"/>
              </w:tabs>
              <w:rPr>
                <w:sz w:val="20"/>
                <w:szCs w:val="20"/>
                <w:lang w:val="it-IT"/>
              </w:rPr>
            </w:pPr>
            <w:r w:rsidRPr="00F1088D">
              <w:rPr>
                <w:sz w:val="20"/>
                <w:szCs w:val="20"/>
                <w:lang w:val="it-IT"/>
              </w:rPr>
              <w:t>soggetti non vaccinati/negativizzati da più di 6 mesi: quarantena</w:t>
            </w:r>
          </w:p>
          <w:p w:rsidR="00F1088D" w:rsidRPr="00F1088D" w:rsidRDefault="00F1088D" w:rsidP="00073B14">
            <w:pPr>
              <w:pStyle w:val="TableParagraph"/>
              <w:ind w:left="111" w:right="480"/>
              <w:rPr>
                <w:sz w:val="20"/>
                <w:szCs w:val="20"/>
                <w:lang w:val="it-IT"/>
              </w:rPr>
            </w:pPr>
            <w:r w:rsidRPr="00F1088D">
              <w:rPr>
                <w:sz w:val="20"/>
                <w:szCs w:val="20"/>
                <w:lang w:val="it-IT"/>
              </w:rPr>
              <w:t>In presenza di due casi positivi (tra studenti e docenti) oltre al caso indice:quarantena per tutta laclasse.</w:t>
            </w:r>
          </w:p>
        </w:tc>
      </w:tr>
      <w:tr w:rsidR="00F1088D" w:rsidRPr="00F12F69" w:rsidTr="00770077">
        <w:trPr>
          <w:trHeight w:val="1261"/>
        </w:trPr>
        <w:tc>
          <w:tcPr>
            <w:tcW w:w="1701" w:type="dxa"/>
            <w:vMerge/>
          </w:tcPr>
          <w:p w:rsidR="00F1088D" w:rsidRPr="00F1088D" w:rsidRDefault="00F1088D" w:rsidP="00AA7352">
            <w:pPr>
              <w:pStyle w:val="TableParagraph"/>
              <w:ind w:right="178" w:hanging="1"/>
              <w:rPr>
                <w:sz w:val="20"/>
                <w:szCs w:val="20"/>
                <w:lang w:val="it-IT"/>
              </w:rPr>
            </w:pPr>
          </w:p>
        </w:tc>
        <w:tc>
          <w:tcPr>
            <w:tcW w:w="1985" w:type="dxa"/>
            <w:vMerge/>
          </w:tcPr>
          <w:p w:rsidR="00F1088D" w:rsidRPr="00F1088D" w:rsidRDefault="00F1088D" w:rsidP="00AA7352">
            <w:pPr>
              <w:pStyle w:val="TableParagraph"/>
              <w:spacing w:before="2" w:line="252" w:lineRule="exact"/>
              <w:ind w:left="107" w:right="147" w:hanging="1"/>
              <w:rPr>
                <w:sz w:val="20"/>
                <w:szCs w:val="20"/>
                <w:lang w:val="it-IT"/>
              </w:rPr>
            </w:pPr>
          </w:p>
        </w:tc>
        <w:tc>
          <w:tcPr>
            <w:tcW w:w="1984" w:type="dxa"/>
          </w:tcPr>
          <w:p w:rsidR="00F1088D" w:rsidRPr="00F1088D" w:rsidRDefault="00F1088D" w:rsidP="00AA7352">
            <w:pPr>
              <w:pStyle w:val="TableParagraph"/>
              <w:spacing w:line="250" w:lineRule="exact"/>
              <w:rPr>
                <w:sz w:val="20"/>
                <w:szCs w:val="20"/>
                <w:lang w:val="it-IT"/>
              </w:rPr>
            </w:pPr>
            <w:r w:rsidRPr="00F1088D">
              <w:rPr>
                <w:sz w:val="20"/>
                <w:szCs w:val="20"/>
                <w:lang w:val="it-IT"/>
              </w:rPr>
              <w:t>Se non vaccinati/negativizzati da più di sei mesi, quarantena</w:t>
            </w:r>
          </w:p>
        </w:tc>
        <w:tc>
          <w:tcPr>
            <w:tcW w:w="709" w:type="dxa"/>
          </w:tcPr>
          <w:p w:rsidR="00F1088D" w:rsidRPr="00F1088D" w:rsidRDefault="00F1088D" w:rsidP="00AA7352">
            <w:pPr>
              <w:pStyle w:val="TableParagraph"/>
              <w:spacing w:line="250" w:lineRule="exact"/>
              <w:rPr>
                <w:sz w:val="20"/>
                <w:szCs w:val="20"/>
                <w:lang w:val="it-IT"/>
              </w:rPr>
            </w:pPr>
            <w:r w:rsidRPr="00F1088D">
              <w:rPr>
                <w:sz w:val="20"/>
                <w:szCs w:val="20"/>
                <w:lang w:val="it-IT"/>
              </w:rPr>
              <w:t>SI</w:t>
            </w:r>
          </w:p>
        </w:tc>
        <w:tc>
          <w:tcPr>
            <w:tcW w:w="992" w:type="dxa"/>
          </w:tcPr>
          <w:p w:rsidR="00F1088D" w:rsidRPr="00F1088D" w:rsidRDefault="00F1088D" w:rsidP="00AA7352">
            <w:pPr>
              <w:pStyle w:val="TableParagraph"/>
              <w:spacing w:line="250" w:lineRule="exact"/>
              <w:ind w:left="109"/>
              <w:rPr>
                <w:sz w:val="20"/>
                <w:szCs w:val="20"/>
                <w:lang w:val="it-IT"/>
              </w:rPr>
            </w:pPr>
            <w:r w:rsidRPr="00F1088D">
              <w:rPr>
                <w:sz w:val="20"/>
                <w:szCs w:val="20"/>
                <w:lang w:val="it-IT"/>
              </w:rPr>
              <w:t>SI, TQ10</w:t>
            </w:r>
          </w:p>
        </w:tc>
        <w:tc>
          <w:tcPr>
            <w:tcW w:w="2410" w:type="dxa"/>
            <w:vMerge/>
          </w:tcPr>
          <w:p w:rsidR="00F1088D" w:rsidRPr="00F1088D" w:rsidRDefault="00F1088D" w:rsidP="00AA7352">
            <w:pPr>
              <w:pStyle w:val="TableParagraph"/>
              <w:ind w:left="109" w:right="252"/>
              <w:rPr>
                <w:sz w:val="20"/>
                <w:szCs w:val="20"/>
                <w:lang w:val="it-IT"/>
              </w:rPr>
            </w:pPr>
          </w:p>
        </w:tc>
      </w:tr>
      <w:tr w:rsidR="00AA7352" w:rsidRPr="00F12F69" w:rsidTr="00775CFA">
        <w:trPr>
          <w:trHeight w:val="1261"/>
        </w:trPr>
        <w:tc>
          <w:tcPr>
            <w:tcW w:w="1701" w:type="dxa"/>
          </w:tcPr>
          <w:p w:rsidR="00AA7352" w:rsidRPr="00F1088D" w:rsidRDefault="00AA7352" w:rsidP="00AA7352">
            <w:pPr>
              <w:pStyle w:val="TableParagraph"/>
              <w:spacing w:line="250" w:lineRule="exact"/>
              <w:rPr>
                <w:sz w:val="20"/>
                <w:szCs w:val="20"/>
                <w:lang w:val="it-IT"/>
              </w:rPr>
            </w:pPr>
            <w:r w:rsidRPr="00F1088D">
              <w:rPr>
                <w:sz w:val="20"/>
                <w:szCs w:val="20"/>
                <w:lang w:val="it-IT"/>
              </w:rPr>
              <w:t>Altri operatori scolastici</w:t>
            </w:r>
          </w:p>
        </w:tc>
        <w:tc>
          <w:tcPr>
            <w:tcW w:w="1985" w:type="dxa"/>
          </w:tcPr>
          <w:p w:rsidR="00AA7352" w:rsidRPr="00F1088D" w:rsidRDefault="00AA7352" w:rsidP="00AA7352">
            <w:pPr>
              <w:pStyle w:val="TableParagraph"/>
              <w:ind w:left="107" w:right="307" w:hanging="1"/>
              <w:rPr>
                <w:sz w:val="20"/>
                <w:szCs w:val="20"/>
                <w:lang w:val="it-IT"/>
              </w:rPr>
            </w:pPr>
            <w:r w:rsidRPr="00F1088D">
              <w:rPr>
                <w:sz w:val="20"/>
                <w:szCs w:val="20"/>
                <w:lang w:val="it-IT"/>
              </w:rPr>
              <w:t>Altri operatori scolastici che hanno svolto attività in presenza nella classe del caso positivo</w:t>
            </w:r>
          </w:p>
        </w:tc>
        <w:tc>
          <w:tcPr>
            <w:tcW w:w="1984" w:type="dxa"/>
          </w:tcPr>
          <w:p w:rsidR="00AA7352" w:rsidRPr="00F1088D" w:rsidRDefault="00AA7352" w:rsidP="00AA7352">
            <w:pPr>
              <w:pStyle w:val="TableParagraph"/>
              <w:spacing w:line="250" w:lineRule="exact"/>
              <w:rPr>
                <w:sz w:val="20"/>
                <w:szCs w:val="20"/>
                <w:lang w:val="it-IT"/>
              </w:rPr>
            </w:pPr>
            <w:r w:rsidRPr="00F1088D">
              <w:rPr>
                <w:sz w:val="20"/>
                <w:szCs w:val="20"/>
                <w:lang w:val="it-IT"/>
              </w:rPr>
              <w:t>Sorveglianza con testing. Rientro a scuola dopo risultato del test a T0 negativo</w:t>
            </w:r>
          </w:p>
        </w:tc>
        <w:tc>
          <w:tcPr>
            <w:tcW w:w="709" w:type="dxa"/>
          </w:tcPr>
          <w:p w:rsidR="00AA7352" w:rsidRPr="00F1088D" w:rsidRDefault="00AA7352" w:rsidP="00AA7352">
            <w:pPr>
              <w:pStyle w:val="TableParagraph"/>
              <w:spacing w:line="250" w:lineRule="exact"/>
              <w:rPr>
                <w:sz w:val="20"/>
                <w:szCs w:val="20"/>
                <w:lang w:val="it-IT"/>
              </w:rPr>
            </w:pPr>
            <w:r w:rsidRPr="00F1088D">
              <w:rPr>
                <w:sz w:val="20"/>
                <w:szCs w:val="20"/>
                <w:lang w:val="it-IT"/>
              </w:rPr>
              <w:t>SI</w:t>
            </w:r>
          </w:p>
        </w:tc>
        <w:tc>
          <w:tcPr>
            <w:tcW w:w="992" w:type="dxa"/>
          </w:tcPr>
          <w:p w:rsidR="00AA7352" w:rsidRPr="00F1088D" w:rsidRDefault="00AA7352" w:rsidP="00AA7352">
            <w:pPr>
              <w:pStyle w:val="TableParagraph"/>
              <w:spacing w:line="250" w:lineRule="exact"/>
              <w:ind w:left="109"/>
              <w:rPr>
                <w:sz w:val="20"/>
                <w:szCs w:val="20"/>
                <w:lang w:val="it-IT"/>
              </w:rPr>
            </w:pPr>
            <w:r w:rsidRPr="00F1088D">
              <w:rPr>
                <w:sz w:val="20"/>
                <w:szCs w:val="20"/>
                <w:lang w:val="it-IT"/>
              </w:rPr>
              <w:t>SI, T5</w:t>
            </w:r>
          </w:p>
        </w:tc>
        <w:tc>
          <w:tcPr>
            <w:tcW w:w="2410" w:type="dxa"/>
          </w:tcPr>
          <w:p w:rsidR="00AA7352" w:rsidRPr="00F1088D" w:rsidRDefault="00AA7352" w:rsidP="00AD5CB4">
            <w:pPr>
              <w:pStyle w:val="TableParagraph"/>
              <w:ind w:left="111" w:right="129"/>
              <w:rPr>
                <w:sz w:val="20"/>
                <w:szCs w:val="20"/>
                <w:lang w:val="it-IT"/>
              </w:rPr>
            </w:pPr>
            <w:r w:rsidRPr="00F1088D">
              <w:rPr>
                <w:sz w:val="20"/>
                <w:szCs w:val="20"/>
                <w:lang w:val="it-IT"/>
              </w:rPr>
              <w:t>La valutazione del rischio è in carico all'operatore di Sanità Pubblica (es. tempo di permanenza nella classe, contatto diretto con gli alunni, etc.). Nel caso di operatori che hanno svolto attivitàinsieme al caso si applicano le stesse indicazioni previste per i docenti.</w:t>
            </w:r>
          </w:p>
        </w:tc>
      </w:tr>
      <w:tr w:rsidR="00F1088D" w:rsidRPr="00F12F69" w:rsidTr="00775CFA">
        <w:trPr>
          <w:trHeight w:val="1261"/>
        </w:trPr>
        <w:tc>
          <w:tcPr>
            <w:tcW w:w="1701" w:type="dxa"/>
          </w:tcPr>
          <w:p w:rsidR="00F1088D" w:rsidRPr="00F1088D" w:rsidRDefault="00F1088D" w:rsidP="00F1088D">
            <w:pPr>
              <w:pStyle w:val="TableParagraph"/>
              <w:spacing w:line="250" w:lineRule="exact"/>
              <w:rPr>
                <w:sz w:val="20"/>
                <w:szCs w:val="20"/>
                <w:lang w:val="it-IT"/>
              </w:rPr>
            </w:pPr>
            <w:r w:rsidRPr="00F1088D">
              <w:rPr>
                <w:sz w:val="20"/>
                <w:szCs w:val="20"/>
                <w:lang w:val="it-IT"/>
              </w:rPr>
              <w:lastRenderedPageBreak/>
              <w:t>Altre classi</w:t>
            </w:r>
          </w:p>
        </w:tc>
        <w:tc>
          <w:tcPr>
            <w:tcW w:w="1985" w:type="dxa"/>
          </w:tcPr>
          <w:p w:rsidR="00F1088D" w:rsidRPr="00F1088D" w:rsidRDefault="00F1088D" w:rsidP="00F1088D">
            <w:pPr>
              <w:pStyle w:val="TableParagraph"/>
              <w:ind w:left="107" w:right="307" w:hanging="1"/>
              <w:rPr>
                <w:sz w:val="20"/>
                <w:szCs w:val="20"/>
                <w:lang w:val="it-IT"/>
              </w:rPr>
            </w:pPr>
            <w:r w:rsidRPr="00F1088D">
              <w:rPr>
                <w:sz w:val="20"/>
                <w:szCs w:val="20"/>
                <w:lang w:val="it-IT"/>
              </w:rPr>
              <w:t>Altre classi della stessa scuola</w:t>
            </w:r>
          </w:p>
        </w:tc>
        <w:tc>
          <w:tcPr>
            <w:tcW w:w="1984" w:type="dxa"/>
          </w:tcPr>
          <w:p w:rsidR="00F1088D" w:rsidRPr="00F1088D" w:rsidRDefault="00F1088D" w:rsidP="00F1088D">
            <w:pPr>
              <w:pStyle w:val="TableParagraph"/>
              <w:spacing w:line="250" w:lineRule="exact"/>
              <w:rPr>
                <w:sz w:val="20"/>
                <w:szCs w:val="20"/>
                <w:lang w:val="it-IT"/>
              </w:rPr>
            </w:pPr>
            <w:r w:rsidRPr="00F1088D">
              <w:rPr>
                <w:sz w:val="20"/>
                <w:szCs w:val="20"/>
                <w:lang w:val="it-IT"/>
              </w:rPr>
              <w:t>Nessuno</w:t>
            </w:r>
          </w:p>
        </w:tc>
        <w:tc>
          <w:tcPr>
            <w:tcW w:w="709" w:type="dxa"/>
          </w:tcPr>
          <w:p w:rsidR="00F1088D" w:rsidRPr="00F1088D" w:rsidRDefault="00F1088D" w:rsidP="00F1088D">
            <w:pPr>
              <w:pStyle w:val="TableParagraph"/>
              <w:spacing w:line="250" w:lineRule="exact"/>
              <w:rPr>
                <w:sz w:val="20"/>
                <w:szCs w:val="20"/>
                <w:lang w:val="it-IT"/>
              </w:rPr>
            </w:pPr>
            <w:r w:rsidRPr="00F1088D">
              <w:rPr>
                <w:sz w:val="20"/>
                <w:szCs w:val="20"/>
                <w:lang w:val="it-IT"/>
              </w:rPr>
              <w:t>NO</w:t>
            </w:r>
          </w:p>
        </w:tc>
        <w:tc>
          <w:tcPr>
            <w:tcW w:w="992" w:type="dxa"/>
          </w:tcPr>
          <w:p w:rsidR="00F1088D" w:rsidRPr="00F1088D" w:rsidRDefault="00F1088D" w:rsidP="00F1088D">
            <w:pPr>
              <w:pStyle w:val="TableParagraph"/>
              <w:spacing w:line="250" w:lineRule="exact"/>
              <w:ind w:left="109"/>
              <w:rPr>
                <w:sz w:val="20"/>
                <w:szCs w:val="20"/>
                <w:lang w:val="it-IT"/>
              </w:rPr>
            </w:pPr>
            <w:r w:rsidRPr="00F1088D">
              <w:rPr>
                <w:sz w:val="20"/>
                <w:szCs w:val="20"/>
                <w:lang w:val="it-IT"/>
              </w:rPr>
              <w:t>NO</w:t>
            </w:r>
          </w:p>
        </w:tc>
        <w:tc>
          <w:tcPr>
            <w:tcW w:w="2410" w:type="dxa"/>
          </w:tcPr>
          <w:p w:rsidR="00F1088D" w:rsidRPr="00F1088D" w:rsidRDefault="00F1088D" w:rsidP="00F1088D">
            <w:pPr>
              <w:pStyle w:val="TableParagraph"/>
              <w:ind w:left="111" w:right="129"/>
              <w:rPr>
                <w:sz w:val="20"/>
                <w:szCs w:val="20"/>
                <w:lang w:val="it-IT"/>
              </w:rPr>
            </w:pPr>
            <w:r w:rsidRPr="00F1088D">
              <w:rPr>
                <w:sz w:val="20"/>
                <w:szCs w:val="20"/>
                <w:lang w:val="it-IT"/>
              </w:rPr>
              <w:t>Salvo diverse valutazioni del DdP. Eventuali alunni che hanno svolto attività di intersezione con la classe del caso positivo necessitano di valutazione specifica.</w:t>
            </w:r>
          </w:p>
        </w:tc>
      </w:tr>
    </w:tbl>
    <w:bookmarkEnd w:id="30"/>
    <w:p w:rsidR="00AD5CB4" w:rsidRPr="00AD5CB4" w:rsidRDefault="00AD5CB4" w:rsidP="00AD5CB4">
      <w:pPr>
        <w:pBdr>
          <w:bottom w:val="single" w:sz="4" w:space="1" w:color="auto"/>
        </w:pBdr>
        <w:spacing w:after="0" w:line="240" w:lineRule="auto"/>
        <w:jc w:val="both"/>
        <w:rPr>
          <w:rFonts w:ascii="Calibri" w:eastAsia="Calibri" w:hAnsi="Calibri" w:cs="Times New Roman"/>
          <w:sz w:val="16"/>
          <w:szCs w:val="16"/>
        </w:rPr>
      </w:pPr>
      <w:r w:rsidRPr="00AD5CB4">
        <w:rPr>
          <w:rFonts w:ascii="Calibri" w:eastAsia="Calibri" w:hAnsi="Calibri" w:cs="Times New Roman"/>
          <w:sz w:val="16"/>
          <w:szCs w:val="16"/>
        </w:rPr>
        <w:t>* La durata qui riportata implica un test di uscita negativo. La durata della quarantena, il timing per l’effettuazione dei test diagnostici e la tipologia degli stessi seguono le indicazioni contenute nella circolare del Ministero della Salute n. 36254 dell’11 agosto 2021</w:t>
      </w:r>
    </w:p>
    <w:p w:rsidR="00AA7352" w:rsidRPr="00AD5CB4" w:rsidRDefault="00AD5CB4" w:rsidP="00AD5CB4">
      <w:pPr>
        <w:pBdr>
          <w:bottom w:val="single" w:sz="4" w:space="1" w:color="auto"/>
        </w:pBdr>
        <w:spacing w:after="0" w:line="240" w:lineRule="auto"/>
        <w:jc w:val="both"/>
        <w:rPr>
          <w:rFonts w:ascii="Calibri" w:eastAsia="Calibri" w:hAnsi="Calibri" w:cs="Times New Roman"/>
          <w:sz w:val="16"/>
          <w:szCs w:val="16"/>
        </w:rPr>
      </w:pPr>
      <w:r w:rsidRPr="00AD5CB4">
        <w:rPr>
          <w:rFonts w:ascii="Calibri" w:eastAsia="Calibri" w:hAnsi="Calibri" w:cs="Times New Roman"/>
          <w:sz w:val="16"/>
          <w:szCs w:val="16"/>
        </w:rPr>
        <w:t>** Al fine di descrivere la situazione epidemiologica dell’entità della circolazione nel gruppo, Il test dovrebbe essere effettuato appena possibile e comunque indicativamente nelle 48 ore successive all’identificazione del caso indice.</w:t>
      </w:r>
    </w:p>
    <w:p w:rsidR="00AA7352" w:rsidRDefault="00AA7352" w:rsidP="00902DAC">
      <w:pPr>
        <w:pBdr>
          <w:bottom w:val="single" w:sz="4" w:space="1" w:color="auto"/>
        </w:pBdr>
        <w:spacing w:after="0" w:line="240" w:lineRule="auto"/>
        <w:jc w:val="both"/>
        <w:rPr>
          <w:rFonts w:ascii="Calibri" w:eastAsia="Calibri" w:hAnsi="Calibri" w:cs="Times New Roman"/>
        </w:rPr>
      </w:pPr>
    </w:p>
    <w:p w:rsidR="00F1088D" w:rsidRDefault="00F1088D" w:rsidP="00902DAC">
      <w:pPr>
        <w:pBdr>
          <w:bottom w:val="single" w:sz="4" w:space="1" w:color="auto"/>
        </w:pBdr>
        <w:spacing w:after="0" w:line="240" w:lineRule="auto"/>
        <w:jc w:val="both"/>
        <w:rPr>
          <w:rFonts w:ascii="Calibri" w:eastAsia="Calibri" w:hAnsi="Calibri" w:cs="Times New Roman"/>
        </w:rPr>
      </w:pPr>
    </w:p>
    <w:p w:rsidR="00AD5CB4" w:rsidRPr="00AD5CB4" w:rsidRDefault="00AD5CB4" w:rsidP="00902DAC">
      <w:pPr>
        <w:pBdr>
          <w:bottom w:val="single" w:sz="4" w:space="1" w:color="auto"/>
        </w:pBdr>
        <w:spacing w:after="0" w:line="240" w:lineRule="auto"/>
        <w:jc w:val="both"/>
        <w:rPr>
          <w:rFonts w:ascii="Calibri" w:eastAsia="Calibri" w:hAnsi="Calibri" w:cs="Times New Roman"/>
          <w:b/>
          <w:bCs/>
        </w:rPr>
      </w:pPr>
      <w:r w:rsidRPr="00AD5CB4">
        <w:rPr>
          <w:rFonts w:ascii="Calibri" w:eastAsia="Calibri" w:hAnsi="Calibri" w:cs="Times New Roman"/>
          <w:b/>
          <w:bCs/>
        </w:rPr>
        <w:t>Tabella 4. Scuole primarie e secondarie: indicazioni per individuazione e gestione dei contatti in presenza di UN caso positivo tra gli insegnanti/operatori scolastici</w:t>
      </w:r>
    </w:p>
    <w:p w:rsidR="00AA7352" w:rsidRDefault="00AA7352" w:rsidP="00902DAC">
      <w:pPr>
        <w:pBdr>
          <w:bottom w:val="single" w:sz="4" w:space="1" w:color="auto"/>
        </w:pBdr>
        <w:spacing w:after="0" w:line="240" w:lineRule="auto"/>
        <w:jc w:val="both"/>
        <w:rPr>
          <w:rFonts w:ascii="Calibri" w:eastAsia="Calibri" w:hAnsi="Calibri" w:cs="Times New Roman"/>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1985"/>
        <w:gridCol w:w="1984"/>
        <w:gridCol w:w="709"/>
        <w:gridCol w:w="992"/>
        <w:gridCol w:w="2410"/>
      </w:tblGrid>
      <w:tr w:rsidR="00AD5CB4" w:rsidRPr="00F12F69" w:rsidTr="00775CFA">
        <w:trPr>
          <w:trHeight w:val="551"/>
        </w:trPr>
        <w:tc>
          <w:tcPr>
            <w:tcW w:w="1701" w:type="dxa"/>
          </w:tcPr>
          <w:p w:rsidR="00AD5CB4" w:rsidRPr="00F1088D" w:rsidRDefault="00AD5CB4" w:rsidP="00AD5CB4">
            <w:pPr>
              <w:pStyle w:val="TableParagraph"/>
              <w:spacing w:line="271" w:lineRule="exact"/>
              <w:rPr>
                <w:sz w:val="20"/>
                <w:szCs w:val="20"/>
                <w:lang w:val="it-IT"/>
              </w:rPr>
            </w:pPr>
            <w:r w:rsidRPr="00F1088D">
              <w:rPr>
                <w:sz w:val="20"/>
                <w:szCs w:val="20"/>
                <w:lang w:val="it-IT"/>
              </w:rPr>
              <w:t>CONTATTI</w:t>
            </w:r>
          </w:p>
        </w:tc>
        <w:tc>
          <w:tcPr>
            <w:tcW w:w="1985" w:type="dxa"/>
          </w:tcPr>
          <w:p w:rsidR="00AD5CB4" w:rsidRPr="00F1088D" w:rsidRDefault="00AD5CB4" w:rsidP="00AD5CB4">
            <w:pPr>
              <w:pStyle w:val="TableParagraph"/>
              <w:spacing w:line="271" w:lineRule="exact"/>
              <w:ind w:left="107"/>
              <w:rPr>
                <w:sz w:val="20"/>
                <w:szCs w:val="20"/>
                <w:lang w:val="it-IT"/>
              </w:rPr>
            </w:pPr>
            <w:r w:rsidRPr="00F1088D">
              <w:rPr>
                <w:sz w:val="20"/>
                <w:szCs w:val="20"/>
                <w:lang w:val="it-IT"/>
              </w:rPr>
              <w:t>DESCRIZIONE</w:t>
            </w:r>
          </w:p>
        </w:tc>
        <w:tc>
          <w:tcPr>
            <w:tcW w:w="1984" w:type="dxa"/>
          </w:tcPr>
          <w:p w:rsidR="00AD5CB4" w:rsidRPr="00F1088D" w:rsidRDefault="00AD5CB4" w:rsidP="00AD5CB4">
            <w:pPr>
              <w:pStyle w:val="TableParagraph"/>
              <w:spacing w:line="276" w:lineRule="exact"/>
              <w:rPr>
                <w:sz w:val="20"/>
                <w:szCs w:val="20"/>
                <w:lang w:val="it-IT"/>
              </w:rPr>
            </w:pPr>
            <w:r w:rsidRPr="00F1088D">
              <w:rPr>
                <w:sz w:val="20"/>
                <w:szCs w:val="20"/>
                <w:lang w:val="it-IT"/>
              </w:rPr>
              <w:t>PROVVEDIMENTO PREVISTO*</w:t>
            </w:r>
          </w:p>
        </w:tc>
        <w:tc>
          <w:tcPr>
            <w:tcW w:w="709" w:type="dxa"/>
          </w:tcPr>
          <w:p w:rsidR="00AD5CB4" w:rsidRPr="00F1088D" w:rsidRDefault="00AD5CB4" w:rsidP="00AD5CB4">
            <w:pPr>
              <w:pStyle w:val="TableParagraph"/>
              <w:spacing w:line="271" w:lineRule="exact"/>
              <w:rPr>
                <w:sz w:val="20"/>
                <w:szCs w:val="20"/>
                <w:lang w:val="it-IT"/>
              </w:rPr>
            </w:pPr>
            <w:r w:rsidRPr="00F1088D">
              <w:rPr>
                <w:sz w:val="20"/>
                <w:szCs w:val="20"/>
                <w:lang w:val="it-IT"/>
              </w:rPr>
              <w:t>TEST T0**</w:t>
            </w:r>
          </w:p>
        </w:tc>
        <w:tc>
          <w:tcPr>
            <w:tcW w:w="992" w:type="dxa"/>
          </w:tcPr>
          <w:p w:rsidR="00AD5CB4" w:rsidRPr="00F1088D" w:rsidRDefault="00AD5CB4" w:rsidP="00AD5CB4">
            <w:pPr>
              <w:pStyle w:val="TableParagraph"/>
              <w:spacing w:line="271" w:lineRule="exact"/>
              <w:ind w:left="109"/>
              <w:rPr>
                <w:sz w:val="20"/>
                <w:szCs w:val="20"/>
                <w:lang w:val="it-IT"/>
              </w:rPr>
            </w:pPr>
            <w:r w:rsidRPr="00F1088D">
              <w:rPr>
                <w:sz w:val="20"/>
                <w:szCs w:val="20"/>
                <w:lang w:val="it-IT"/>
              </w:rPr>
              <w:t>TEST FINALE*</w:t>
            </w:r>
          </w:p>
        </w:tc>
        <w:tc>
          <w:tcPr>
            <w:tcW w:w="2410" w:type="dxa"/>
          </w:tcPr>
          <w:p w:rsidR="00AD5CB4" w:rsidRPr="00F1088D" w:rsidRDefault="00AD5CB4" w:rsidP="00AD5CB4">
            <w:pPr>
              <w:pStyle w:val="TableParagraph"/>
              <w:spacing w:line="271" w:lineRule="exact"/>
              <w:ind w:left="109"/>
              <w:rPr>
                <w:sz w:val="20"/>
                <w:szCs w:val="20"/>
                <w:lang w:val="it-IT"/>
              </w:rPr>
            </w:pPr>
            <w:r w:rsidRPr="00F1088D">
              <w:rPr>
                <w:sz w:val="20"/>
                <w:szCs w:val="20"/>
                <w:lang w:val="it-IT"/>
              </w:rPr>
              <w:t>NOTE</w:t>
            </w:r>
          </w:p>
        </w:tc>
      </w:tr>
      <w:tr w:rsidR="00AD5CB4" w:rsidRPr="00F12F69" w:rsidTr="00775CFA">
        <w:trPr>
          <w:trHeight w:val="1009"/>
        </w:trPr>
        <w:tc>
          <w:tcPr>
            <w:tcW w:w="1701" w:type="dxa"/>
          </w:tcPr>
          <w:p w:rsidR="00AD5CB4" w:rsidRPr="00F1088D" w:rsidRDefault="00AD5CB4" w:rsidP="00AD5CB4">
            <w:pPr>
              <w:pStyle w:val="TableParagraph"/>
              <w:spacing w:line="250" w:lineRule="exact"/>
              <w:rPr>
                <w:sz w:val="20"/>
                <w:szCs w:val="20"/>
                <w:lang w:val="it-IT"/>
              </w:rPr>
            </w:pPr>
            <w:r w:rsidRPr="00F1088D">
              <w:rPr>
                <w:sz w:val="20"/>
                <w:szCs w:val="20"/>
                <w:lang w:val="it-IT"/>
              </w:rPr>
              <w:t>Alunni</w:t>
            </w:r>
          </w:p>
        </w:tc>
        <w:tc>
          <w:tcPr>
            <w:tcW w:w="1985" w:type="dxa"/>
          </w:tcPr>
          <w:p w:rsidR="00AD5CB4" w:rsidRPr="00F1088D" w:rsidRDefault="00AD5CB4" w:rsidP="00AD5CB4">
            <w:pPr>
              <w:pStyle w:val="TableParagraph"/>
              <w:ind w:left="107" w:right="191"/>
              <w:rPr>
                <w:sz w:val="20"/>
                <w:szCs w:val="20"/>
                <w:lang w:val="it-IT"/>
              </w:rPr>
            </w:pPr>
            <w:r w:rsidRPr="00F1088D">
              <w:rPr>
                <w:sz w:val="20"/>
                <w:szCs w:val="20"/>
                <w:lang w:val="it-IT"/>
              </w:rPr>
              <w:t>Gli alunni delle classi in cui l'insegnante ha svolto attività in presenza</w:t>
            </w:r>
          </w:p>
        </w:tc>
        <w:tc>
          <w:tcPr>
            <w:tcW w:w="1984" w:type="dxa"/>
          </w:tcPr>
          <w:p w:rsidR="00AD5CB4" w:rsidRPr="00F1088D" w:rsidRDefault="00AD5CB4" w:rsidP="00AD5CB4">
            <w:pPr>
              <w:pStyle w:val="TableParagraph"/>
              <w:ind w:right="-6"/>
              <w:rPr>
                <w:sz w:val="20"/>
                <w:szCs w:val="20"/>
                <w:lang w:val="it-IT"/>
              </w:rPr>
            </w:pPr>
            <w:r w:rsidRPr="00F1088D">
              <w:rPr>
                <w:sz w:val="20"/>
                <w:szCs w:val="20"/>
                <w:lang w:val="it-IT"/>
              </w:rPr>
              <w:t>Sorveglianza con testing. Rientro a scuola dopo risultato del test a T0 negativo</w:t>
            </w:r>
          </w:p>
        </w:tc>
        <w:tc>
          <w:tcPr>
            <w:tcW w:w="709" w:type="dxa"/>
          </w:tcPr>
          <w:p w:rsidR="00AD5CB4" w:rsidRPr="00F1088D" w:rsidRDefault="00AD5CB4" w:rsidP="00AD5CB4">
            <w:pPr>
              <w:pStyle w:val="TableParagraph"/>
              <w:spacing w:line="250" w:lineRule="exact"/>
              <w:rPr>
                <w:sz w:val="20"/>
                <w:szCs w:val="20"/>
                <w:lang w:val="it-IT"/>
              </w:rPr>
            </w:pPr>
            <w:r w:rsidRPr="00F1088D">
              <w:rPr>
                <w:sz w:val="20"/>
                <w:szCs w:val="20"/>
                <w:lang w:val="it-IT"/>
              </w:rPr>
              <w:t>SI</w:t>
            </w:r>
          </w:p>
        </w:tc>
        <w:tc>
          <w:tcPr>
            <w:tcW w:w="992" w:type="dxa"/>
          </w:tcPr>
          <w:p w:rsidR="00AD5CB4" w:rsidRPr="00F1088D" w:rsidRDefault="00AD5CB4" w:rsidP="00AD5CB4">
            <w:pPr>
              <w:pStyle w:val="TableParagraph"/>
              <w:spacing w:line="250" w:lineRule="exact"/>
              <w:ind w:left="109"/>
              <w:rPr>
                <w:sz w:val="20"/>
                <w:szCs w:val="20"/>
                <w:lang w:val="it-IT"/>
              </w:rPr>
            </w:pPr>
            <w:r w:rsidRPr="00F1088D">
              <w:rPr>
                <w:sz w:val="20"/>
                <w:szCs w:val="20"/>
                <w:lang w:val="it-IT"/>
              </w:rPr>
              <w:t>SI, T5</w:t>
            </w:r>
          </w:p>
        </w:tc>
        <w:tc>
          <w:tcPr>
            <w:tcW w:w="2410" w:type="dxa"/>
          </w:tcPr>
          <w:p w:rsidR="00AD5CB4" w:rsidRPr="00F1088D" w:rsidRDefault="00AD5CB4" w:rsidP="00AD5CB4">
            <w:pPr>
              <w:pStyle w:val="TableParagraph"/>
              <w:ind w:left="111" w:right="220"/>
              <w:rPr>
                <w:sz w:val="20"/>
                <w:szCs w:val="20"/>
                <w:lang w:val="it-IT"/>
              </w:rPr>
            </w:pPr>
            <w:r w:rsidRPr="00F1088D">
              <w:rPr>
                <w:sz w:val="20"/>
                <w:szCs w:val="20"/>
                <w:lang w:val="it-IT"/>
              </w:rPr>
              <w:t>Se il docente/operatore ha rispettato le misure di prevenzione, per gli alunni è prevista un’attività di sorveglianza con testing.</w:t>
            </w:r>
          </w:p>
          <w:p w:rsidR="00AD5CB4" w:rsidRPr="00F1088D" w:rsidRDefault="00AD5CB4" w:rsidP="00AD5CB4">
            <w:pPr>
              <w:pStyle w:val="TableParagraph"/>
              <w:spacing w:line="251" w:lineRule="exact"/>
              <w:ind w:left="111"/>
              <w:rPr>
                <w:sz w:val="20"/>
                <w:szCs w:val="20"/>
                <w:lang w:val="it-IT"/>
              </w:rPr>
            </w:pPr>
            <w:r w:rsidRPr="00F1088D">
              <w:rPr>
                <w:sz w:val="20"/>
                <w:szCs w:val="20"/>
                <w:lang w:val="it-IT"/>
              </w:rPr>
              <w:t>In presenza di un ulteriore caso positivo oltre al caso indice:</w:t>
            </w:r>
          </w:p>
          <w:p w:rsidR="00AD5CB4" w:rsidRPr="00F1088D" w:rsidRDefault="00AD5CB4" w:rsidP="00AD5CB4">
            <w:pPr>
              <w:pStyle w:val="TableParagraph"/>
              <w:numPr>
                <w:ilvl w:val="0"/>
                <w:numId w:val="23"/>
              </w:numPr>
              <w:rPr>
                <w:sz w:val="20"/>
                <w:szCs w:val="20"/>
                <w:lang w:val="it-IT"/>
              </w:rPr>
            </w:pPr>
            <w:r w:rsidRPr="00F1088D">
              <w:rPr>
                <w:sz w:val="20"/>
                <w:szCs w:val="20"/>
                <w:lang w:val="it-IT"/>
              </w:rPr>
              <w:t>soggetti vaccinati/negativizzati negli ultimi 6 mesi: sorveglianza contesting</w:t>
            </w:r>
          </w:p>
          <w:p w:rsidR="00AD5CB4" w:rsidRPr="00F1088D" w:rsidRDefault="00AD5CB4" w:rsidP="00AD5CB4">
            <w:pPr>
              <w:pStyle w:val="TableParagraph"/>
              <w:numPr>
                <w:ilvl w:val="0"/>
                <w:numId w:val="23"/>
              </w:numPr>
              <w:tabs>
                <w:tab w:val="left" w:pos="831"/>
                <w:tab w:val="left" w:pos="832"/>
              </w:tabs>
              <w:rPr>
                <w:sz w:val="20"/>
                <w:szCs w:val="20"/>
                <w:lang w:val="it-IT"/>
              </w:rPr>
            </w:pPr>
            <w:r w:rsidRPr="00F1088D">
              <w:rPr>
                <w:sz w:val="20"/>
                <w:szCs w:val="20"/>
                <w:lang w:val="it-IT"/>
              </w:rPr>
              <w:t>soggetti non vaccinati/negativizzati da più di 6 mesi: quarantena</w:t>
            </w:r>
          </w:p>
          <w:p w:rsidR="00AD5CB4" w:rsidRPr="00F1088D" w:rsidRDefault="00AD5CB4" w:rsidP="00AD5CB4">
            <w:pPr>
              <w:pStyle w:val="TableParagraph"/>
              <w:spacing w:line="251" w:lineRule="exact"/>
              <w:ind w:left="111"/>
              <w:rPr>
                <w:sz w:val="20"/>
                <w:szCs w:val="20"/>
                <w:lang w:val="it-IT"/>
              </w:rPr>
            </w:pPr>
            <w:r w:rsidRPr="00F1088D">
              <w:rPr>
                <w:sz w:val="20"/>
                <w:szCs w:val="20"/>
                <w:lang w:val="it-IT"/>
              </w:rPr>
              <w:t>In presenza di due casi positivi oltre al caso indice:</w:t>
            </w:r>
          </w:p>
          <w:p w:rsidR="00AD5CB4" w:rsidRPr="00F1088D" w:rsidRDefault="00AD5CB4" w:rsidP="00AD5CB4">
            <w:pPr>
              <w:pStyle w:val="TableParagraph"/>
              <w:ind w:left="0"/>
              <w:rPr>
                <w:rFonts w:ascii="Times New Roman"/>
                <w:sz w:val="20"/>
                <w:szCs w:val="20"/>
                <w:lang w:val="it-IT"/>
              </w:rPr>
            </w:pPr>
            <w:r w:rsidRPr="00F1088D">
              <w:rPr>
                <w:sz w:val="20"/>
                <w:szCs w:val="20"/>
                <w:lang w:val="it-IT"/>
              </w:rPr>
              <w:t>quarantena per tutta laclasse.</w:t>
            </w:r>
          </w:p>
        </w:tc>
      </w:tr>
      <w:tr w:rsidR="00E34B9D" w:rsidRPr="00F12F69" w:rsidTr="00775CFA">
        <w:trPr>
          <w:trHeight w:val="1007"/>
        </w:trPr>
        <w:tc>
          <w:tcPr>
            <w:tcW w:w="1701" w:type="dxa"/>
            <w:vMerge w:val="restart"/>
          </w:tcPr>
          <w:p w:rsidR="00E34B9D" w:rsidRPr="00F1088D" w:rsidRDefault="00E34B9D" w:rsidP="00AD5CB4">
            <w:pPr>
              <w:pStyle w:val="TableParagraph"/>
              <w:spacing w:line="250" w:lineRule="exact"/>
              <w:rPr>
                <w:sz w:val="20"/>
                <w:szCs w:val="20"/>
                <w:lang w:val="it-IT"/>
              </w:rPr>
            </w:pPr>
            <w:r w:rsidRPr="00F1088D">
              <w:rPr>
                <w:sz w:val="20"/>
                <w:szCs w:val="20"/>
                <w:lang w:val="it-IT"/>
              </w:rPr>
              <w:t>Docenti</w:t>
            </w:r>
          </w:p>
        </w:tc>
        <w:tc>
          <w:tcPr>
            <w:tcW w:w="1985" w:type="dxa"/>
            <w:vMerge w:val="restart"/>
          </w:tcPr>
          <w:p w:rsidR="00E34B9D" w:rsidRPr="00F1088D" w:rsidRDefault="00E34B9D" w:rsidP="00AD5CB4">
            <w:pPr>
              <w:pStyle w:val="TableParagraph"/>
              <w:spacing w:before="2" w:line="252" w:lineRule="exact"/>
              <w:ind w:left="107" w:right="95"/>
              <w:rPr>
                <w:sz w:val="20"/>
                <w:szCs w:val="20"/>
                <w:lang w:val="it-IT"/>
              </w:rPr>
            </w:pPr>
            <w:r w:rsidRPr="00F1088D">
              <w:rPr>
                <w:sz w:val="20"/>
                <w:szCs w:val="20"/>
                <w:lang w:val="it-IT"/>
              </w:rPr>
              <w:t>Insegnanti che hanno svolto attività in compresenza con l’insegnante o operatore scolastico positivo</w:t>
            </w:r>
          </w:p>
        </w:tc>
        <w:tc>
          <w:tcPr>
            <w:tcW w:w="1984" w:type="dxa"/>
          </w:tcPr>
          <w:p w:rsidR="00E34B9D" w:rsidRPr="00F1088D" w:rsidRDefault="00E34B9D" w:rsidP="00AD5CB4">
            <w:pPr>
              <w:pStyle w:val="TableParagraph"/>
              <w:spacing w:line="250" w:lineRule="exact"/>
              <w:rPr>
                <w:sz w:val="20"/>
                <w:szCs w:val="20"/>
                <w:lang w:val="it-IT"/>
              </w:rPr>
            </w:pPr>
            <w:r w:rsidRPr="00F1088D">
              <w:rPr>
                <w:sz w:val="20"/>
                <w:szCs w:val="20"/>
                <w:lang w:val="it-IT"/>
              </w:rPr>
              <w:t>Sorveglianza con testing. Rientro a scuola dopo risultato del test a T0 negativo</w:t>
            </w:r>
          </w:p>
        </w:tc>
        <w:tc>
          <w:tcPr>
            <w:tcW w:w="709" w:type="dxa"/>
          </w:tcPr>
          <w:p w:rsidR="00E34B9D" w:rsidRPr="00F1088D" w:rsidRDefault="00E34B9D" w:rsidP="00AD5CB4">
            <w:pPr>
              <w:pStyle w:val="TableParagraph"/>
              <w:spacing w:line="250" w:lineRule="exact"/>
              <w:rPr>
                <w:sz w:val="20"/>
                <w:szCs w:val="20"/>
                <w:lang w:val="it-IT"/>
              </w:rPr>
            </w:pPr>
            <w:r w:rsidRPr="00F1088D">
              <w:rPr>
                <w:sz w:val="20"/>
                <w:szCs w:val="20"/>
                <w:lang w:val="it-IT"/>
              </w:rPr>
              <w:t>SI</w:t>
            </w:r>
          </w:p>
        </w:tc>
        <w:tc>
          <w:tcPr>
            <w:tcW w:w="992" w:type="dxa"/>
          </w:tcPr>
          <w:p w:rsidR="00E34B9D" w:rsidRPr="00F1088D" w:rsidRDefault="00E34B9D" w:rsidP="00AD5CB4">
            <w:pPr>
              <w:pStyle w:val="TableParagraph"/>
              <w:spacing w:line="250" w:lineRule="exact"/>
              <w:ind w:left="109"/>
              <w:rPr>
                <w:sz w:val="20"/>
                <w:szCs w:val="20"/>
                <w:lang w:val="it-IT"/>
              </w:rPr>
            </w:pPr>
            <w:r w:rsidRPr="00F1088D">
              <w:rPr>
                <w:sz w:val="20"/>
                <w:szCs w:val="20"/>
                <w:lang w:val="it-IT"/>
              </w:rPr>
              <w:t>SI, T5</w:t>
            </w:r>
          </w:p>
        </w:tc>
        <w:tc>
          <w:tcPr>
            <w:tcW w:w="2410" w:type="dxa"/>
            <w:vMerge w:val="restart"/>
          </w:tcPr>
          <w:p w:rsidR="00E34B9D" w:rsidRPr="00F1088D" w:rsidRDefault="00E34B9D" w:rsidP="00AD5CB4">
            <w:pPr>
              <w:pStyle w:val="TableParagraph"/>
              <w:ind w:left="111" w:right="140"/>
              <w:rPr>
                <w:sz w:val="20"/>
                <w:szCs w:val="20"/>
                <w:lang w:val="it-IT"/>
              </w:rPr>
            </w:pPr>
            <w:r w:rsidRPr="00F1088D">
              <w:rPr>
                <w:sz w:val="20"/>
                <w:szCs w:val="20"/>
                <w:lang w:val="it-IT"/>
              </w:rPr>
              <w:t>I docenti, se hanno rispettato le misure di prevenzione, in presenza di un singolo caso, non sono in genere soggetti quarantena ma dovranno comunque effettuare i test di screening. La valutazione del rischio è in carico all'operatore di Sanità Pubblica.</w:t>
            </w:r>
          </w:p>
          <w:p w:rsidR="00E34B9D" w:rsidRPr="00F1088D" w:rsidRDefault="00E34B9D" w:rsidP="00AD5CB4">
            <w:pPr>
              <w:pStyle w:val="TableParagraph"/>
              <w:ind w:left="111" w:right="310"/>
              <w:rPr>
                <w:sz w:val="20"/>
                <w:szCs w:val="20"/>
                <w:lang w:val="it-IT"/>
              </w:rPr>
            </w:pPr>
            <w:r w:rsidRPr="00F1088D">
              <w:rPr>
                <w:sz w:val="20"/>
                <w:szCs w:val="20"/>
                <w:lang w:val="it-IT"/>
              </w:rPr>
              <w:t>In presenza di un ulteriore caso positivo tra i docenti oltre al caso indice:</w:t>
            </w:r>
          </w:p>
          <w:p w:rsidR="00E34B9D" w:rsidRPr="00F1088D" w:rsidRDefault="00E34B9D" w:rsidP="00AD5CB4">
            <w:pPr>
              <w:pStyle w:val="TableParagraph"/>
              <w:numPr>
                <w:ilvl w:val="0"/>
                <w:numId w:val="24"/>
              </w:numPr>
              <w:tabs>
                <w:tab w:val="left" w:pos="831"/>
                <w:tab w:val="left" w:pos="832"/>
              </w:tabs>
              <w:rPr>
                <w:sz w:val="20"/>
                <w:szCs w:val="20"/>
                <w:lang w:val="it-IT"/>
              </w:rPr>
            </w:pPr>
            <w:r w:rsidRPr="00F1088D">
              <w:rPr>
                <w:sz w:val="20"/>
                <w:szCs w:val="20"/>
                <w:lang w:val="it-IT"/>
              </w:rPr>
              <w:t>soggetti vaccinati/negativizzati negli ultimi 6 mesi: sorveglianza contesting</w:t>
            </w:r>
          </w:p>
          <w:p w:rsidR="00E34B9D" w:rsidRPr="00F1088D" w:rsidRDefault="00E34B9D" w:rsidP="00AD5CB4">
            <w:pPr>
              <w:pStyle w:val="TableParagraph"/>
              <w:numPr>
                <w:ilvl w:val="0"/>
                <w:numId w:val="24"/>
              </w:numPr>
              <w:tabs>
                <w:tab w:val="left" w:pos="831"/>
                <w:tab w:val="left" w:pos="832"/>
              </w:tabs>
              <w:rPr>
                <w:sz w:val="20"/>
                <w:szCs w:val="20"/>
                <w:lang w:val="it-IT"/>
              </w:rPr>
            </w:pPr>
            <w:r w:rsidRPr="00F1088D">
              <w:rPr>
                <w:sz w:val="20"/>
                <w:szCs w:val="20"/>
                <w:lang w:val="it-IT"/>
              </w:rPr>
              <w:t>soggetti non vaccinati/negativizzati da più di 6 mesi: quarantena</w:t>
            </w:r>
          </w:p>
          <w:p w:rsidR="00E34B9D" w:rsidRPr="00F1088D" w:rsidRDefault="00E34B9D" w:rsidP="00AD5CB4">
            <w:pPr>
              <w:pStyle w:val="TableParagraph"/>
              <w:spacing w:before="2" w:line="252" w:lineRule="exact"/>
              <w:ind w:left="109" w:right="252"/>
              <w:rPr>
                <w:sz w:val="20"/>
                <w:szCs w:val="20"/>
                <w:lang w:val="it-IT"/>
              </w:rPr>
            </w:pPr>
            <w:r w:rsidRPr="00F1088D">
              <w:rPr>
                <w:sz w:val="20"/>
                <w:szCs w:val="20"/>
                <w:lang w:val="it-IT"/>
              </w:rPr>
              <w:t>In presenza di due casi positivi oltre al caso indice: quarantena per tutta laclasse.</w:t>
            </w:r>
          </w:p>
        </w:tc>
      </w:tr>
      <w:tr w:rsidR="00E34B9D" w:rsidRPr="00F12F69" w:rsidTr="00D44471">
        <w:trPr>
          <w:trHeight w:val="1261"/>
        </w:trPr>
        <w:tc>
          <w:tcPr>
            <w:tcW w:w="1701" w:type="dxa"/>
            <w:vMerge/>
          </w:tcPr>
          <w:p w:rsidR="00E34B9D" w:rsidRPr="00F1088D" w:rsidRDefault="00E34B9D" w:rsidP="00AD5CB4">
            <w:pPr>
              <w:pStyle w:val="TableParagraph"/>
              <w:ind w:right="178" w:hanging="1"/>
              <w:rPr>
                <w:sz w:val="20"/>
                <w:szCs w:val="20"/>
                <w:lang w:val="it-IT"/>
              </w:rPr>
            </w:pPr>
          </w:p>
        </w:tc>
        <w:tc>
          <w:tcPr>
            <w:tcW w:w="1985" w:type="dxa"/>
            <w:vMerge/>
          </w:tcPr>
          <w:p w:rsidR="00E34B9D" w:rsidRPr="00F1088D" w:rsidRDefault="00E34B9D" w:rsidP="00AD5CB4">
            <w:pPr>
              <w:pStyle w:val="TableParagraph"/>
              <w:spacing w:before="2" w:line="252" w:lineRule="exact"/>
              <w:ind w:left="107" w:right="147" w:hanging="1"/>
              <w:rPr>
                <w:sz w:val="20"/>
                <w:szCs w:val="20"/>
                <w:lang w:val="it-IT"/>
              </w:rPr>
            </w:pPr>
          </w:p>
        </w:tc>
        <w:tc>
          <w:tcPr>
            <w:tcW w:w="1984" w:type="dxa"/>
          </w:tcPr>
          <w:p w:rsidR="00E34B9D" w:rsidRPr="00F1088D" w:rsidRDefault="00E34B9D" w:rsidP="00AD5CB4">
            <w:pPr>
              <w:pStyle w:val="TableParagraph"/>
              <w:spacing w:line="250" w:lineRule="exact"/>
              <w:rPr>
                <w:sz w:val="20"/>
                <w:szCs w:val="20"/>
                <w:lang w:val="it-IT"/>
              </w:rPr>
            </w:pPr>
            <w:r w:rsidRPr="00F1088D">
              <w:rPr>
                <w:sz w:val="20"/>
                <w:szCs w:val="20"/>
                <w:lang w:val="it-IT"/>
              </w:rPr>
              <w:t>Se non vaccinati/negativizzati da più di 6 mesi, quarantena.</w:t>
            </w:r>
          </w:p>
        </w:tc>
        <w:tc>
          <w:tcPr>
            <w:tcW w:w="709" w:type="dxa"/>
          </w:tcPr>
          <w:p w:rsidR="00E34B9D" w:rsidRPr="00F1088D" w:rsidRDefault="00E34B9D" w:rsidP="00AD5CB4">
            <w:pPr>
              <w:pStyle w:val="TableParagraph"/>
              <w:spacing w:line="250" w:lineRule="exact"/>
              <w:rPr>
                <w:sz w:val="20"/>
                <w:szCs w:val="20"/>
                <w:lang w:val="it-IT"/>
              </w:rPr>
            </w:pPr>
            <w:r w:rsidRPr="00F1088D">
              <w:rPr>
                <w:sz w:val="20"/>
                <w:szCs w:val="20"/>
                <w:lang w:val="it-IT"/>
              </w:rPr>
              <w:t>SI</w:t>
            </w:r>
          </w:p>
        </w:tc>
        <w:tc>
          <w:tcPr>
            <w:tcW w:w="992" w:type="dxa"/>
          </w:tcPr>
          <w:p w:rsidR="00E34B9D" w:rsidRPr="00F1088D" w:rsidRDefault="00E34B9D" w:rsidP="00AD5CB4">
            <w:pPr>
              <w:pStyle w:val="TableParagraph"/>
              <w:spacing w:line="250" w:lineRule="exact"/>
              <w:ind w:left="109"/>
              <w:rPr>
                <w:sz w:val="20"/>
                <w:szCs w:val="20"/>
                <w:lang w:val="it-IT"/>
              </w:rPr>
            </w:pPr>
            <w:r w:rsidRPr="00F1088D">
              <w:rPr>
                <w:sz w:val="20"/>
                <w:szCs w:val="20"/>
                <w:lang w:val="it-IT"/>
              </w:rPr>
              <w:t>SI, TQ10</w:t>
            </w:r>
          </w:p>
        </w:tc>
        <w:tc>
          <w:tcPr>
            <w:tcW w:w="2410" w:type="dxa"/>
            <w:vMerge/>
          </w:tcPr>
          <w:p w:rsidR="00E34B9D" w:rsidRPr="00F1088D" w:rsidRDefault="00E34B9D" w:rsidP="00AD5CB4">
            <w:pPr>
              <w:pStyle w:val="TableParagraph"/>
              <w:ind w:left="109" w:right="252"/>
              <w:rPr>
                <w:sz w:val="20"/>
                <w:szCs w:val="20"/>
                <w:lang w:val="it-IT"/>
              </w:rPr>
            </w:pPr>
          </w:p>
        </w:tc>
      </w:tr>
      <w:tr w:rsidR="00AD5CB4" w:rsidRPr="00F12F69" w:rsidTr="00775CFA">
        <w:trPr>
          <w:trHeight w:val="1261"/>
        </w:trPr>
        <w:tc>
          <w:tcPr>
            <w:tcW w:w="1701" w:type="dxa"/>
          </w:tcPr>
          <w:p w:rsidR="00AD5CB4" w:rsidRPr="00F1088D" w:rsidRDefault="00AD5CB4" w:rsidP="00AD5CB4">
            <w:pPr>
              <w:pStyle w:val="TableParagraph"/>
              <w:spacing w:line="250" w:lineRule="exact"/>
              <w:rPr>
                <w:sz w:val="20"/>
                <w:szCs w:val="20"/>
                <w:lang w:val="it-IT"/>
              </w:rPr>
            </w:pPr>
            <w:r w:rsidRPr="00F1088D">
              <w:rPr>
                <w:sz w:val="20"/>
                <w:szCs w:val="20"/>
                <w:lang w:val="it-IT"/>
              </w:rPr>
              <w:lastRenderedPageBreak/>
              <w:t>Altri operatori scolastici</w:t>
            </w:r>
          </w:p>
        </w:tc>
        <w:tc>
          <w:tcPr>
            <w:tcW w:w="1985" w:type="dxa"/>
          </w:tcPr>
          <w:p w:rsidR="00AD5CB4" w:rsidRPr="00F1088D" w:rsidRDefault="00AD5CB4" w:rsidP="00AD5CB4">
            <w:pPr>
              <w:pStyle w:val="TableParagraph"/>
              <w:ind w:left="107" w:right="186" w:hanging="1"/>
              <w:rPr>
                <w:sz w:val="20"/>
                <w:szCs w:val="20"/>
                <w:lang w:val="it-IT"/>
              </w:rPr>
            </w:pPr>
            <w:r w:rsidRPr="00F1088D">
              <w:rPr>
                <w:sz w:val="20"/>
                <w:szCs w:val="20"/>
                <w:lang w:val="it-IT"/>
              </w:rPr>
              <w:t>Altri operatori scolastici che hanno svolto specifiche attività di intersezione con la classe</w:t>
            </w:r>
          </w:p>
          <w:p w:rsidR="00AD5CB4" w:rsidRPr="00F1088D" w:rsidRDefault="00AD5CB4" w:rsidP="00AD5CB4">
            <w:pPr>
              <w:pStyle w:val="TableParagraph"/>
              <w:ind w:left="107" w:right="307" w:hanging="1"/>
              <w:rPr>
                <w:sz w:val="20"/>
                <w:szCs w:val="20"/>
                <w:lang w:val="it-IT"/>
              </w:rPr>
            </w:pPr>
            <w:r w:rsidRPr="00F1088D">
              <w:rPr>
                <w:sz w:val="20"/>
                <w:szCs w:val="20"/>
                <w:lang w:val="it-IT"/>
              </w:rPr>
              <w:t>interessata dal caso positivo</w:t>
            </w:r>
          </w:p>
        </w:tc>
        <w:tc>
          <w:tcPr>
            <w:tcW w:w="1984" w:type="dxa"/>
          </w:tcPr>
          <w:p w:rsidR="00AD5CB4" w:rsidRPr="00F1088D" w:rsidRDefault="00AD5CB4" w:rsidP="00AD5CB4">
            <w:pPr>
              <w:pStyle w:val="TableParagraph"/>
              <w:spacing w:line="250" w:lineRule="exact"/>
              <w:rPr>
                <w:sz w:val="20"/>
                <w:szCs w:val="20"/>
                <w:lang w:val="it-IT"/>
              </w:rPr>
            </w:pPr>
            <w:r w:rsidRPr="00F1088D">
              <w:rPr>
                <w:sz w:val="20"/>
                <w:szCs w:val="20"/>
                <w:lang w:val="it-IT"/>
              </w:rPr>
              <w:t>Nessuno (vedi note a fianco)</w:t>
            </w:r>
          </w:p>
        </w:tc>
        <w:tc>
          <w:tcPr>
            <w:tcW w:w="709" w:type="dxa"/>
          </w:tcPr>
          <w:p w:rsidR="00AD5CB4" w:rsidRPr="00F1088D" w:rsidRDefault="00AD5CB4" w:rsidP="00AD5CB4">
            <w:pPr>
              <w:pStyle w:val="TableParagraph"/>
              <w:spacing w:line="250" w:lineRule="exact"/>
              <w:rPr>
                <w:sz w:val="20"/>
                <w:szCs w:val="20"/>
                <w:lang w:val="it-IT"/>
              </w:rPr>
            </w:pPr>
            <w:r w:rsidRPr="00F1088D">
              <w:rPr>
                <w:sz w:val="20"/>
                <w:szCs w:val="20"/>
                <w:lang w:val="it-IT"/>
              </w:rPr>
              <w:t>NO</w:t>
            </w:r>
          </w:p>
        </w:tc>
        <w:tc>
          <w:tcPr>
            <w:tcW w:w="992" w:type="dxa"/>
          </w:tcPr>
          <w:p w:rsidR="00AD5CB4" w:rsidRPr="00F1088D" w:rsidRDefault="00AD5CB4" w:rsidP="00AD5CB4">
            <w:pPr>
              <w:pStyle w:val="TableParagraph"/>
              <w:spacing w:line="250" w:lineRule="exact"/>
              <w:ind w:left="109"/>
              <w:rPr>
                <w:sz w:val="20"/>
                <w:szCs w:val="20"/>
                <w:lang w:val="it-IT"/>
              </w:rPr>
            </w:pPr>
            <w:r w:rsidRPr="00F1088D">
              <w:rPr>
                <w:sz w:val="20"/>
                <w:szCs w:val="20"/>
                <w:lang w:val="it-IT"/>
              </w:rPr>
              <w:t>NO</w:t>
            </w:r>
          </w:p>
        </w:tc>
        <w:tc>
          <w:tcPr>
            <w:tcW w:w="2410" w:type="dxa"/>
          </w:tcPr>
          <w:p w:rsidR="00AD5CB4" w:rsidRPr="00F1088D" w:rsidRDefault="00AD5CB4" w:rsidP="00AD5CB4">
            <w:pPr>
              <w:pStyle w:val="TableParagraph"/>
              <w:ind w:left="111" w:right="310"/>
              <w:rPr>
                <w:sz w:val="20"/>
                <w:szCs w:val="20"/>
                <w:lang w:val="it-IT"/>
              </w:rPr>
            </w:pPr>
            <w:r w:rsidRPr="00F1088D">
              <w:rPr>
                <w:sz w:val="20"/>
                <w:szCs w:val="20"/>
                <w:lang w:val="it-IT"/>
              </w:rPr>
              <w:t>Se sono stati rispettati i protocolli anti-contagio, non dovrebbero esserci contatti stretti con altri operatori scolastici. Nel caso di operatori che hanno svolto attività insieme al caso si applicano le</w:t>
            </w:r>
          </w:p>
          <w:p w:rsidR="00AD5CB4" w:rsidRPr="00F1088D" w:rsidRDefault="00AD5CB4" w:rsidP="00AD5CB4">
            <w:pPr>
              <w:pStyle w:val="TableParagraph"/>
              <w:ind w:left="111" w:right="129"/>
              <w:rPr>
                <w:sz w:val="20"/>
                <w:szCs w:val="20"/>
                <w:lang w:val="it-IT"/>
              </w:rPr>
            </w:pPr>
            <w:r w:rsidRPr="00F1088D">
              <w:rPr>
                <w:sz w:val="20"/>
                <w:szCs w:val="20"/>
                <w:lang w:val="it-IT"/>
              </w:rPr>
              <w:t>stesse indicazioni previste per i docenti.</w:t>
            </w:r>
          </w:p>
        </w:tc>
      </w:tr>
      <w:tr w:rsidR="00F1088D" w:rsidRPr="00F1088D" w:rsidTr="00F1088D">
        <w:trPr>
          <w:trHeight w:val="679"/>
        </w:trPr>
        <w:tc>
          <w:tcPr>
            <w:tcW w:w="1701" w:type="dxa"/>
          </w:tcPr>
          <w:p w:rsidR="00F1088D" w:rsidRPr="00F1088D" w:rsidRDefault="00F1088D" w:rsidP="00F1088D">
            <w:pPr>
              <w:pStyle w:val="TableParagraph"/>
              <w:spacing w:line="250" w:lineRule="exact"/>
              <w:rPr>
                <w:sz w:val="20"/>
                <w:szCs w:val="20"/>
                <w:lang w:val="it-IT"/>
              </w:rPr>
            </w:pPr>
            <w:r w:rsidRPr="00F1088D">
              <w:rPr>
                <w:sz w:val="20"/>
                <w:szCs w:val="20"/>
                <w:lang w:val="it-IT"/>
              </w:rPr>
              <w:t>Altre classi</w:t>
            </w:r>
          </w:p>
        </w:tc>
        <w:tc>
          <w:tcPr>
            <w:tcW w:w="1985" w:type="dxa"/>
          </w:tcPr>
          <w:p w:rsidR="00F1088D" w:rsidRPr="00F1088D" w:rsidRDefault="00F1088D" w:rsidP="00F1088D">
            <w:pPr>
              <w:pStyle w:val="TableParagraph"/>
              <w:ind w:left="107" w:right="186" w:hanging="1"/>
              <w:rPr>
                <w:sz w:val="20"/>
                <w:szCs w:val="20"/>
                <w:lang w:val="it-IT"/>
              </w:rPr>
            </w:pPr>
            <w:r w:rsidRPr="00F1088D">
              <w:rPr>
                <w:sz w:val="20"/>
                <w:szCs w:val="20"/>
                <w:lang w:val="it-IT"/>
              </w:rPr>
              <w:t>Altre classi della stessa scuola</w:t>
            </w:r>
          </w:p>
        </w:tc>
        <w:tc>
          <w:tcPr>
            <w:tcW w:w="1984" w:type="dxa"/>
          </w:tcPr>
          <w:p w:rsidR="00F1088D" w:rsidRPr="00F1088D" w:rsidRDefault="00F1088D" w:rsidP="00F1088D">
            <w:pPr>
              <w:pStyle w:val="TableParagraph"/>
              <w:spacing w:line="250" w:lineRule="exact"/>
              <w:rPr>
                <w:sz w:val="20"/>
                <w:szCs w:val="20"/>
                <w:lang w:val="it-IT"/>
              </w:rPr>
            </w:pPr>
            <w:r w:rsidRPr="00F1088D">
              <w:rPr>
                <w:sz w:val="20"/>
                <w:szCs w:val="20"/>
                <w:lang w:val="it-IT"/>
              </w:rPr>
              <w:t>Nessuno</w:t>
            </w:r>
          </w:p>
        </w:tc>
        <w:tc>
          <w:tcPr>
            <w:tcW w:w="709" w:type="dxa"/>
          </w:tcPr>
          <w:p w:rsidR="00F1088D" w:rsidRPr="00F1088D" w:rsidRDefault="00F1088D" w:rsidP="00F1088D">
            <w:pPr>
              <w:pStyle w:val="TableParagraph"/>
              <w:spacing w:line="250" w:lineRule="exact"/>
              <w:rPr>
                <w:sz w:val="20"/>
                <w:szCs w:val="20"/>
                <w:lang w:val="it-IT"/>
              </w:rPr>
            </w:pPr>
            <w:r w:rsidRPr="00F1088D">
              <w:rPr>
                <w:sz w:val="20"/>
                <w:szCs w:val="20"/>
                <w:lang w:val="it-IT"/>
              </w:rPr>
              <w:t>NO</w:t>
            </w:r>
          </w:p>
        </w:tc>
        <w:tc>
          <w:tcPr>
            <w:tcW w:w="992" w:type="dxa"/>
          </w:tcPr>
          <w:p w:rsidR="00F1088D" w:rsidRPr="00F1088D" w:rsidRDefault="00F1088D" w:rsidP="00F1088D">
            <w:pPr>
              <w:pStyle w:val="TableParagraph"/>
              <w:spacing w:line="250" w:lineRule="exact"/>
              <w:ind w:left="109"/>
              <w:rPr>
                <w:sz w:val="20"/>
                <w:szCs w:val="20"/>
                <w:lang w:val="it-IT"/>
              </w:rPr>
            </w:pPr>
            <w:r w:rsidRPr="00F1088D">
              <w:rPr>
                <w:sz w:val="20"/>
                <w:szCs w:val="20"/>
                <w:lang w:val="it-IT"/>
              </w:rPr>
              <w:t>NO</w:t>
            </w:r>
          </w:p>
        </w:tc>
        <w:tc>
          <w:tcPr>
            <w:tcW w:w="2410" w:type="dxa"/>
          </w:tcPr>
          <w:p w:rsidR="00F1088D" w:rsidRPr="00F1088D" w:rsidRDefault="00F1088D" w:rsidP="00F1088D">
            <w:pPr>
              <w:pStyle w:val="TableParagraph"/>
              <w:ind w:left="111" w:right="310"/>
              <w:rPr>
                <w:sz w:val="20"/>
                <w:szCs w:val="20"/>
                <w:lang w:val="it-IT"/>
              </w:rPr>
            </w:pPr>
            <w:r w:rsidRPr="00F1088D">
              <w:rPr>
                <w:sz w:val="20"/>
                <w:szCs w:val="20"/>
                <w:lang w:val="it-IT"/>
              </w:rPr>
              <w:t>Nessun provvedimento salvo diverse valutazioni del DdP.</w:t>
            </w:r>
          </w:p>
        </w:tc>
      </w:tr>
    </w:tbl>
    <w:p w:rsidR="00F1088D" w:rsidRPr="00F1088D" w:rsidRDefault="00F1088D" w:rsidP="00F1088D">
      <w:pPr>
        <w:pBdr>
          <w:bottom w:val="single" w:sz="4" w:space="1" w:color="auto"/>
        </w:pBdr>
        <w:spacing w:after="0" w:line="240" w:lineRule="auto"/>
        <w:jc w:val="both"/>
        <w:rPr>
          <w:rFonts w:ascii="Calibri" w:eastAsia="Calibri" w:hAnsi="Calibri" w:cs="Times New Roman"/>
          <w:sz w:val="16"/>
          <w:szCs w:val="16"/>
        </w:rPr>
      </w:pPr>
      <w:r w:rsidRPr="00F1088D">
        <w:rPr>
          <w:rFonts w:ascii="Calibri" w:eastAsia="Calibri" w:hAnsi="Calibri" w:cs="Times New Roman"/>
          <w:sz w:val="16"/>
          <w:szCs w:val="16"/>
        </w:rPr>
        <w:t>* La durata qui riportata implica un test di uscita negativo. La durata della quarantena, il timing per l’effettuazione dei test diagnostici e la tipologia degli stessi seguono le indicazioni contenute nella circolare del Ministero della Salute n. 36254 dell’11 agosto 2021</w:t>
      </w:r>
    </w:p>
    <w:p w:rsidR="00AA7352" w:rsidRPr="00F1088D" w:rsidRDefault="00F1088D" w:rsidP="00F1088D">
      <w:pPr>
        <w:pBdr>
          <w:bottom w:val="single" w:sz="4" w:space="1" w:color="auto"/>
        </w:pBdr>
        <w:spacing w:after="0" w:line="240" w:lineRule="auto"/>
        <w:jc w:val="both"/>
        <w:rPr>
          <w:rFonts w:ascii="Calibri" w:eastAsia="Calibri" w:hAnsi="Calibri" w:cs="Times New Roman"/>
          <w:sz w:val="16"/>
          <w:szCs w:val="16"/>
        </w:rPr>
      </w:pPr>
      <w:r w:rsidRPr="00F1088D">
        <w:rPr>
          <w:rFonts w:ascii="Calibri" w:eastAsia="Calibri" w:hAnsi="Calibri" w:cs="Times New Roman"/>
          <w:sz w:val="16"/>
          <w:szCs w:val="16"/>
        </w:rPr>
        <w:t>** Al fine di descrivere la situazione epidemiologica dell’entità della circolazione nel gruppo, Il test dovrebbe essere effettuato appena possibile e comunque indicativamente nelle 48 ore successive all’identificazione del caso indice.</w:t>
      </w:r>
    </w:p>
    <w:bookmarkEnd w:id="25"/>
    <w:p w:rsidR="00AA7352" w:rsidRPr="00902DAC" w:rsidRDefault="00AA7352" w:rsidP="00902DAC">
      <w:pPr>
        <w:pBdr>
          <w:bottom w:val="single" w:sz="4" w:space="1" w:color="auto"/>
        </w:pBdr>
        <w:spacing w:after="0" w:line="240" w:lineRule="auto"/>
        <w:jc w:val="both"/>
        <w:rPr>
          <w:rFonts w:ascii="Calibri" w:eastAsia="Calibri" w:hAnsi="Calibri" w:cs="Times New Roman"/>
        </w:rPr>
      </w:pPr>
    </w:p>
    <w:p w:rsidR="00902DAC" w:rsidRPr="00902DAC" w:rsidRDefault="00902DAC" w:rsidP="00902DAC">
      <w:pPr>
        <w:pBdr>
          <w:bottom w:val="single" w:sz="4" w:space="1" w:color="auto"/>
        </w:pBdr>
        <w:spacing w:after="0" w:line="240" w:lineRule="auto"/>
        <w:jc w:val="both"/>
        <w:rPr>
          <w:rFonts w:ascii="Calibri" w:eastAsia="Calibri" w:hAnsi="Calibri" w:cs="Times New Roman"/>
          <w:b/>
          <w:bCs/>
        </w:rPr>
      </w:pPr>
      <w:r w:rsidRPr="00902DAC">
        <w:rPr>
          <w:rFonts w:ascii="Calibri" w:eastAsia="Calibri" w:hAnsi="Calibri" w:cs="Times New Roman"/>
          <w:b/>
          <w:bCs/>
        </w:rPr>
        <w:t>Elevato numero di assenze in una classe</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902DAC">
      <w:pPr>
        <w:pBdr>
          <w:bottom w:val="single" w:sz="4" w:space="1" w:color="auto"/>
        </w:pBdr>
        <w:spacing w:after="0" w:line="240" w:lineRule="auto"/>
        <w:jc w:val="both"/>
        <w:rPr>
          <w:rFonts w:ascii="Calibri" w:eastAsia="Calibri" w:hAnsi="Calibri" w:cs="Times New Roman"/>
        </w:rPr>
      </w:pPr>
      <w:r w:rsidRPr="00902DAC">
        <w:rPr>
          <w:rFonts w:ascii="Calibri" w:eastAsia="Calibri" w:hAnsi="Calibri" w:cs="Times New Roman"/>
        </w:rPr>
        <w:t xml:space="preserve">Nel caso di un numero </w:t>
      </w:r>
      <w:bookmarkStart w:id="31" w:name="_Hlk49186201"/>
      <w:r w:rsidRPr="00902DAC">
        <w:rPr>
          <w:rFonts w:ascii="Calibri" w:eastAsia="Calibri" w:hAnsi="Calibri" w:cs="Times New Roman"/>
        </w:rPr>
        <w:t xml:space="preserve">elevato di assenze in una classe </w:t>
      </w:r>
      <w:bookmarkEnd w:id="31"/>
    </w:p>
    <w:p w:rsidR="00902DAC" w:rsidRPr="00902DAC" w:rsidRDefault="00902DAC" w:rsidP="005035C3">
      <w:pPr>
        <w:numPr>
          <w:ilvl w:val="0"/>
          <w:numId w:val="3"/>
        </w:numPr>
        <w:pBdr>
          <w:bottom w:val="single" w:sz="4" w:space="1" w:color="auto"/>
        </w:pBdr>
        <w:spacing w:after="0" w:line="240" w:lineRule="auto"/>
        <w:contextualSpacing/>
        <w:jc w:val="both"/>
        <w:rPr>
          <w:rFonts w:ascii="Calibri" w:eastAsia="Calibri" w:hAnsi="Calibri" w:cs="Times New Roman"/>
        </w:rPr>
      </w:pPr>
      <w:r w:rsidRPr="00902DAC">
        <w:rPr>
          <w:rFonts w:ascii="Calibri" w:eastAsia="Calibri" w:hAnsi="Calibri" w:cs="Times New Roman"/>
        </w:rPr>
        <w:t xml:space="preserve">Il </w:t>
      </w:r>
      <w:r w:rsidR="000E55CF">
        <w:rPr>
          <w:rFonts w:ascii="Calibri" w:eastAsia="Calibri" w:hAnsi="Calibri" w:cs="Times New Roman"/>
        </w:rPr>
        <w:t>R</w:t>
      </w:r>
      <w:r w:rsidRPr="00902DAC">
        <w:rPr>
          <w:rFonts w:ascii="Calibri" w:eastAsia="Calibri" w:hAnsi="Calibri" w:cs="Times New Roman"/>
        </w:rPr>
        <w:t>eferente COVID deve comunicare al D</w:t>
      </w:r>
      <w:r w:rsidR="000E55CF">
        <w:rPr>
          <w:rFonts w:ascii="Calibri" w:eastAsia="Calibri" w:hAnsi="Calibri" w:cs="Times New Roman"/>
        </w:rPr>
        <w:t>ipartimento di Prevenzione della ASL (DdP)</w:t>
      </w:r>
      <w:r w:rsidRPr="00902DAC">
        <w:rPr>
          <w:rFonts w:ascii="Calibri" w:eastAsia="Calibri" w:hAnsi="Calibri" w:cs="Times New Roman"/>
        </w:rPr>
        <w:t xml:space="preserve"> se si verifica un numero elevato di assenze improvvise di studenti in una classe (es. 40%; il valore deve tenere conto anche della situazione delle altre classi) o di insegnanti. </w:t>
      </w:r>
    </w:p>
    <w:p w:rsidR="00902DAC" w:rsidRPr="00902DAC" w:rsidRDefault="00902DAC" w:rsidP="005035C3">
      <w:pPr>
        <w:numPr>
          <w:ilvl w:val="0"/>
          <w:numId w:val="3"/>
        </w:numPr>
        <w:pBdr>
          <w:bottom w:val="single" w:sz="4" w:space="1" w:color="auto"/>
        </w:pBdr>
        <w:spacing w:after="0" w:line="240" w:lineRule="auto"/>
        <w:contextualSpacing/>
        <w:jc w:val="both"/>
        <w:rPr>
          <w:rFonts w:ascii="Calibri" w:eastAsia="Calibri" w:hAnsi="Calibri" w:cs="Times New Roman"/>
        </w:rPr>
      </w:pPr>
      <w:r w:rsidRPr="00902DAC">
        <w:rPr>
          <w:rFonts w:ascii="Calibri" w:eastAsia="Calibri" w:hAnsi="Calibri" w:cs="Times New Roman"/>
        </w:rPr>
        <w:t>Il DdP effettuerà un’indagine epidemiologica per valutare le azioni di sanità pubblica da intraprendere, tenendo conto della presenza di casi confermati nella scuola o di focolai di COVID-19.</w:t>
      </w:r>
    </w:p>
    <w:p w:rsidR="002A4D85" w:rsidRDefault="002A4D85" w:rsidP="002A4D85">
      <w:pPr>
        <w:pBdr>
          <w:bottom w:val="single" w:sz="4" w:space="1" w:color="auto"/>
        </w:pBdr>
        <w:spacing w:after="0" w:line="240" w:lineRule="auto"/>
        <w:jc w:val="both"/>
        <w:rPr>
          <w:rFonts w:ascii="Calibri" w:eastAsia="Calibri" w:hAnsi="Calibri" w:cs="Times New Roman"/>
          <w:b/>
          <w:bCs/>
        </w:rPr>
      </w:pPr>
    </w:p>
    <w:p w:rsidR="00902DAC" w:rsidRPr="00902DAC" w:rsidRDefault="00902DAC" w:rsidP="00902DAC">
      <w:pPr>
        <w:pBdr>
          <w:bottom w:val="single" w:sz="4" w:space="1" w:color="auto"/>
        </w:pBdr>
        <w:spacing w:after="0" w:line="240" w:lineRule="auto"/>
        <w:jc w:val="both"/>
        <w:rPr>
          <w:rFonts w:ascii="Calibri" w:eastAsia="Calibri" w:hAnsi="Calibri" w:cs="Times New Roman"/>
          <w:b/>
          <w:bCs/>
        </w:rPr>
      </w:pPr>
      <w:bookmarkStart w:id="32" w:name="_Hlk86998702"/>
      <w:r w:rsidRPr="00902DAC">
        <w:rPr>
          <w:rFonts w:ascii="Calibri" w:eastAsia="Calibri" w:hAnsi="Calibri" w:cs="Times New Roman"/>
          <w:b/>
          <w:bCs/>
        </w:rPr>
        <w:t>Dispositivi di prevenzione e di protezione individuale</w:t>
      </w:r>
    </w:p>
    <w:p w:rsidR="00902DAC" w:rsidRPr="00902DAC" w:rsidRDefault="00902DAC" w:rsidP="00902DAC">
      <w:pPr>
        <w:spacing w:after="0" w:line="240" w:lineRule="auto"/>
        <w:jc w:val="both"/>
        <w:rPr>
          <w:rFonts w:ascii="Calibri" w:eastAsia="Calibri" w:hAnsi="Calibri" w:cs="Times New Roman"/>
        </w:rPr>
      </w:pPr>
    </w:p>
    <w:bookmarkEnd w:id="32"/>
    <w:p w:rsidR="002C5E09" w:rsidRPr="002065F4" w:rsidRDefault="002C5E09" w:rsidP="002C5E09">
      <w:pPr>
        <w:pBdr>
          <w:bottom w:val="single" w:sz="4" w:space="1" w:color="auto"/>
        </w:pBdr>
        <w:spacing w:after="0" w:line="240" w:lineRule="auto"/>
        <w:jc w:val="both"/>
        <w:rPr>
          <w:rFonts w:ascii="Calibri" w:eastAsia="Calibri" w:hAnsi="Calibri" w:cs="Times New Roman"/>
          <w:highlight w:val="yellow"/>
        </w:rPr>
      </w:pPr>
      <w:r w:rsidRPr="00814839">
        <w:rPr>
          <w:rFonts w:ascii="Calibri" w:eastAsia="Calibri" w:hAnsi="Calibri" w:cs="Times New Roman"/>
          <w:b/>
          <w:bCs/>
        </w:rPr>
        <w:t xml:space="preserve">In tutto l’edificio </w:t>
      </w:r>
      <w:r w:rsidR="000E5E9E" w:rsidRPr="00814839">
        <w:rPr>
          <w:rFonts w:ascii="Calibri" w:eastAsia="Calibri" w:hAnsi="Calibri" w:cs="Times New Roman"/>
          <w:b/>
          <w:bCs/>
        </w:rPr>
        <w:t>per tutte le persone prese</w:t>
      </w:r>
      <w:r w:rsidR="00924D63" w:rsidRPr="00814839">
        <w:rPr>
          <w:rFonts w:ascii="Calibri" w:eastAsia="Calibri" w:hAnsi="Calibri" w:cs="Times New Roman"/>
          <w:b/>
          <w:bCs/>
        </w:rPr>
        <w:t xml:space="preserve">nti </w:t>
      </w:r>
      <w:r w:rsidRPr="00814839">
        <w:rPr>
          <w:rFonts w:ascii="Calibri" w:eastAsia="Calibri" w:hAnsi="Calibri" w:cs="Times New Roman"/>
          <w:b/>
          <w:bCs/>
        </w:rPr>
        <w:t>corre l’obbligo di indossare la mascherina chirurgica</w:t>
      </w:r>
      <w:r w:rsidR="00814839">
        <w:rPr>
          <w:rFonts w:ascii="Calibri" w:eastAsia="Calibri" w:hAnsi="Calibri" w:cs="Times New Roman"/>
        </w:rPr>
        <w:t xml:space="preserve"> in </w:t>
      </w:r>
      <w:r w:rsidR="00814839" w:rsidRPr="00814839">
        <w:rPr>
          <w:rFonts w:ascii="Calibri" w:eastAsia="Calibri" w:hAnsi="Calibri" w:cs="Times New Roman"/>
        </w:rPr>
        <w:t>particolare</w:t>
      </w:r>
      <w:r w:rsidRPr="00814839">
        <w:rPr>
          <w:rFonts w:ascii="Calibri" w:eastAsia="Calibri" w:hAnsi="Calibri" w:cs="Times New Roman"/>
        </w:rPr>
        <w:t xml:space="preserve"> ogni qualvolta non sia possibile rispettare il distanziamento interpersonale di almeno 1 m. (2 m. per attività con possibile aerosolizzazione come canto ed attività fisica) </w:t>
      </w:r>
    </w:p>
    <w:p w:rsidR="002C5E09" w:rsidRPr="00902DAC" w:rsidRDefault="002C5E09" w:rsidP="002C5E09">
      <w:pPr>
        <w:pBdr>
          <w:bottom w:val="single" w:sz="4" w:space="1" w:color="auto"/>
        </w:pBdr>
        <w:spacing w:after="0" w:line="240" w:lineRule="auto"/>
        <w:jc w:val="both"/>
        <w:rPr>
          <w:rFonts w:ascii="Calibri" w:eastAsia="Calibri" w:hAnsi="Calibri" w:cs="Times New Roman"/>
        </w:rPr>
      </w:pPr>
      <w:r w:rsidRPr="00902DAC">
        <w:rPr>
          <w:rFonts w:ascii="Calibri" w:eastAsia="Calibri" w:hAnsi="Calibri" w:cs="Times New Roman"/>
        </w:rPr>
        <w:t>Ai fine dell’attuazione delle misure di prevenzione indicate, per la tutela del personale, si rende necessaria la fornitura dei seguenti dispositivi di prevenzione e dispositivi di prevenzione individuale:</w:t>
      </w:r>
    </w:p>
    <w:p w:rsidR="00F324BF" w:rsidRDefault="00F324BF" w:rsidP="002C5E09">
      <w:pPr>
        <w:pBdr>
          <w:bottom w:val="single" w:sz="4" w:space="1" w:color="auto"/>
        </w:pBdr>
        <w:spacing w:after="0" w:line="240" w:lineRule="auto"/>
        <w:jc w:val="both"/>
        <w:rPr>
          <w:rFonts w:ascii="Calibri" w:eastAsia="Calibri" w:hAnsi="Calibri" w:cs="Times New Roman"/>
          <w:b/>
          <w:bCs/>
        </w:rPr>
      </w:pPr>
    </w:p>
    <w:p w:rsidR="002C5E09" w:rsidRDefault="002C5E09" w:rsidP="002C5E09">
      <w:pPr>
        <w:pBdr>
          <w:bottom w:val="single" w:sz="4" w:space="1" w:color="auto"/>
        </w:pBdr>
        <w:spacing w:after="0" w:line="240" w:lineRule="auto"/>
        <w:jc w:val="both"/>
        <w:rPr>
          <w:rFonts w:ascii="Calibri" w:eastAsia="Calibri" w:hAnsi="Calibri" w:cs="Times New Roman"/>
          <w:b/>
          <w:bCs/>
        </w:rPr>
      </w:pPr>
      <w:r w:rsidRPr="00902DAC">
        <w:rPr>
          <w:rFonts w:ascii="Calibri" w:eastAsia="Calibri" w:hAnsi="Calibri" w:cs="Times New Roman"/>
          <w:b/>
          <w:bCs/>
        </w:rPr>
        <w:t>Dispositivi di prevenzione e di protezione individuale</w:t>
      </w:r>
    </w:p>
    <w:p w:rsidR="00BA7843" w:rsidRPr="00902DAC" w:rsidRDefault="00BA7843" w:rsidP="002C5E09">
      <w:pPr>
        <w:pBdr>
          <w:bottom w:val="single" w:sz="4" w:space="1" w:color="auto"/>
        </w:pBdr>
        <w:spacing w:after="0" w:line="240" w:lineRule="auto"/>
        <w:jc w:val="both"/>
        <w:rPr>
          <w:rFonts w:ascii="Calibri" w:eastAsia="Calibri" w:hAnsi="Calibri"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2693"/>
        <w:gridCol w:w="2835"/>
        <w:gridCol w:w="1531"/>
      </w:tblGrid>
      <w:tr w:rsidR="00BA7843" w:rsidRPr="00BA7843" w:rsidTr="00775CFA">
        <w:tc>
          <w:tcPr>
            <w:tcW w:w="2297" w:type="dxa"/>
            <w:shd w:val="clear" w:color="auto" w:fill="BDD6EE"/>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Dispositivo</w:t>
            </w:r>
          </w:p>
        </w:tc>
        <w:tc>
          <w:tcPr>
            <w:tcW w:w="2693" w:type="dxa"/>
            <w:shd w:val="clear" w:color="auto" w:fill="BDD6EE"/>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Soggetti destinatari</w:t>
            </w:r>
          </w:p>
        </w:tc>
        <w:tc>
          <w:tcPr>
            <w:tcW w:w="2835" w:type="dxa"/>
            <w:shd w:val="clear" w:color="auto" w:fill="BDD6EE"/>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Attività</w:t>
            </w:r>
          </w:p>
        </w:tc>
        <w:tc>
          <w:tcPr>
            <w:tcW w:w="1531" w:type="dxa"/>
            <w:shd w:val="clear" w:color="auto" w:fill="BDD6EE"/>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A carico di</w:t>
            </w:r>
          </w:p>
        </w:tc>
      </w:tr>
      <w:tr w:rsidR="00BA7843" w:rsidRPr="00BA7843" w:rsidTr="00775CFA">
        <w:tc>
          <w:tcPr>
            <w:tcW w:w="2297" w:type="dxa"/>
            <w:vMerge w:val="restart"/>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 xml:space="preserve">Mascherina chirurgica </w:t>
            </w: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Allievi</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Permanenza a scuola</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c>
          <w:tcPr>
            <w:tcW w:w="2297" w:type="dxa"/>
            <w:vMerge/>
            <w:shd w:val="clear" w:color="auto" w:fill="auto"/>
          </w:tcPr>
          <w:p w:rsidR="00BA7843" w:rsidRPr="00BA7843" w:rsidRDefault="00BA7843" w:rsidP="00BA7843">
            <w:pPr>
              <w:spacing w:after="0" w:line="240" w:lineRule="auto"/>
              <w:jc w:val="center"/>
              <w:rPr>
                <w:rFonts w:ascii="Calibri" w:eastAsia="Calibri" w:hAnsi="Calibri" w:cs="Times New Roman"/>
              </w:rPr>
            </w:pP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Personale scolastico</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Durante l’attività</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c>
          <w:tcPr>
            <w:tcW w:w="2297" w:type="dxa"/>
            <w:vMerge/>
            <w:shd w:val="clear" w:color="auto" w:fill="auto"/>
          </w:tcPr>
          <w:p w:rsidR="00BA7843" w:rsidRPr="00BA7843" w:rsidRDefault="00BA7843" w:rsidP="00BA7843">
            <w:pPr>
              <w:spacing w:after="0" w:line="240" w:lineRule="auto"/>
              <w:jc w:val="center"/>
              <w:rPr>
                <w:rFonts w:ascii="Calibri" w:eastAsia="Calibri" w:hAnsi="Calibri" w:cs="Times New Roman"/>
              </w:rPr>
            </w:pP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Personale refezione</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Servizio ai tavoli</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Ditta app.</w:t>
            </w:r>
          </w:p>
        </w:tc>
      </w:tr>
      <w:tr w:rsidR="00BA7843" w:rsidRPr="00BA7843" w:rsidTr="00775CFA">
        <w:tc>
          <w:tcPr>
            <w:tcW w:w="2297"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Mascherina FFP1</w:t>
            </w: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Collaboratori scolastici</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Pulizie</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c>
          <w:tcPr>
            <w:tcW w:w="2297" w:type="dxa"/>
            <w:vMerge w:val="restart"/>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Mascherina FFP2</w:t>
            </w: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Collaboratori scolastici</w:t>
            </w:r>
          </w:p>
        </w:tc>
        <w:tc>
          <w:tcPr>
            <w:tcW w:w="2835" w:type="dxa"/>
            <w:shd w:val="clear" w:color="auto" w:fill="auto"/>
          </w:tcPr>
          <w:p w:rsidR="00BA7843" w:rsidRPr="00BA7843" w:rsidRDefault="00101986" w:rsidP="00BA7843">
            <w:pPr>
              <w:spacing w:after="0" w:line="240" w:lineRule="auto"/>
              <w:jc w:val="center"/>
              <w:rPr>
                <w:rFonts w:ascii="Calibri" w:eastAsia="Calibri" w:hAnsi="Calibri" w:cs="Times New Roman"/>
              </w:rPr>
            </w:pPr>
            <w:r>
              <w:rPr>
                <w:rFonts w:ascii="Calibri" w:eastAsia="Calibri" w:hAnsi="Calibri" w:cs="Times New Roman"/>
              </w:rPr>
              <w:t>Sanifi</w:t>
            </w:r>
            <w:r w:rsidR="00B43BED">
              <w:rPr>
                <w:rFonts w:ascii="Calibri" w:eastAsia="Calibri" w:hAnsi="Calibri" w:cs="Times New Roman"/>
              </w:rPr>
              <w:t>ca</w:t>
            </w:r>
            <w:r w:rsidR="00BA7843" w:rsidRPr="00BA7843">
              <w:rPr>
                <w:rFonts w:ascii="Calibri" w:eastAsia="Calibri" w:hAnsi="Calibri" w:cs="Times New Roman"/>
              </w:rPr>
              <w:t>zione</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c>
          <w:tcPr>
            <w:tcW w:w="2297" w:type="dxa"/>
            <w:vMerge/>
            <w:shd w:val="clear" w:color="auto" w:fill="auto"/>
          </w:tcPr>
          <w:p w:rsidR="00BA7843" w:rsidRPr="00BA7843" w:rsidRDefault="00BA7843" w:rsidP="00BA7843">
            <w:pPr>
              <w:spacing w:after="0" w:line="240" w:lineRule="auto"/>
              <w:jc w:val="center"/>
              <w:rPr>
                <w:rFonts w:ascii="Calibri" w:eastAsia="Calibri" w:hAnsi="Calibri" w:cs="Times New Roman"/>
              </w:rPr>
            </w:pP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Personale tutto</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In presenza di Bambini e alunni esonerati dall’obbligo di mascherina</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c>
          <w:tcPr>
            <w:tcW w:w="2297" w:type="dxa"/>
            <w:vMerge w:val="restart"/>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Guanti in nitrile</w:t>
            </w: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Collaboratori scolastici</w:t>
            </w:r>
          </w:p>
        </w:tc>
        <w:tc>
          <w:tcPr>
            <w:tcW w:w="2835" w:type="dxa"/>
            <w:shd w:val="clear" w:color="auto" w:fill="auto"/>
          </w:tcPr>
          <w:p w:rsidR="00BA7843" w:rsidRPr="00BA7843" w:rsidRDefault="00B43BED" w:rsidP="00BA7843">
            <w:pPr>
              <w:spacing w:after="0" w:line="240" w:lineRule="auto"/>
              <w:jc w:val="center"/>
              <w:rPr>
                <w:rFonts w:ascii="Calibri" w:eastAsia="Calibri" w:hAnsi="Calibri" w:cs="Times New Roman"/>
              </w:rPr>
            </w:pPr>
            <w:r w:rsidRPr="00B43BED">
              <w:rPr>
                <w:rFonts w:ascii="Calibri" w:eastAsia="Calibri" w:hAnsi="Calibri" w:cs="Times New Roman"/>
              </w:rPr>
              <w:t>Sanificazione</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c>
          <w:tcPr>
            <w:tcW w:w="2297" w:type="dxa"/>
            <w:vMerge/>
            <w:shd w:val="clear" w:color="auto" w:fill="auto"/>
          </w:tcPr>
          <w:p w:rsidR="00BA7843" w:rsidRPr="00BA7843" w:rsidRDefault="00BA7843" w:rsidP="00BA7843">
            <w:pPr>
              <w:spacing w:after="0" w:line="240" w:lineRule="auto"/>
              <w:jc w:val="center"/>
              <w:rPr>
                <w:rFonts w:ascii="Calibri" w:eastAsia="Calibri" w:hAnsi="Calibri" w:cs="Times New Roman"/>
              </w:rPr>
            </w:pP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Assistenti educativi</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Assistenza allievi H</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c>
          <w:tcPr>
            <w:tcW w:w="2297" w:type="dxa"/>
            <w:vMerge/>
            <w:shd w:val="clear" w:color="auto" w:fill="auto"/>
          </w:tcPr>
          <w:p w:rsidR="00BA7843" w:rsidRPr="00BA7843" w:rsidRDefault="00BA7843" w:rsidP="00BA7843">
            <w:pPr>
              <w:spacing w:after="0" w:line="240" w:lineRule="auto"/>
              <w:jc w:val="center"/>
              <w:rPr>
                <w:rFonts w:ascii="Calibri" w:eastAsia="Calibri" w:hAnsi="Calibri" w:cs="Times New Roman"/>
              </w:rPr>
            </w:pP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Docenti di sostegno</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Didattica allievi H</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c>
          <w:tcPr>
            <w:tcW w:w="2297" w:type="dxa"/>
            <w:vMerge/>
            <w:shd w:val="clear" w:color="auto" w:fill="auto"/>
          </w:tcPr>
          <w:p w:rsidR="00BA7843" w:rsidRPr="00BA7843" w:rsidRDefault="00BA7843" w:rsidP="00BA7843">
            <w:pPr>
              <w:spacing w:after="0" w:line="240" w:lineRule="auto"/>
              <w:jc w:val="center"/>
              <w:rPr>
                <w:rFonts w:ascii="Calibri" w:eastAsia="Calibri" w:hAnsi="Calibri" w:cs="Times New Roman"/>
              </w:rPr>
            </w:pP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Addetti al Primo Soccorso</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Assistenza sintomatici</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c>
          <w:tcPr>
            <w:tcW w:w="2297" w:type="dxa"/>
            <w:vMerge w:val="restart"/>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Maschera facciale</w:t>
            </w: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Assistenti educativi</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Assistenza allievi H</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c>
          <w:tcPr>
            <w:tcW w:w="2297" w:type="dxa"/>
            <w:vMerge/>
            <w:shd w:val="clear" w:color="auto" w:fill="auto"/>
          </w:tcPr>
          <w:p w:rsidR="00BA7843" w:rsidRPr="00BA7843" w:rsidRDefault="00BA7843" w:rsidP="00BA7843">
            <w:pPr>
              <w:spacing w:after="0" w:line="240" w:lineRule="auto"/>
              <w:jc w:val="center"/>
              <w:rPr>
                <w:rFonts w:ascii="Calibri" w:eastAsia="Calibri" w:hAnsi="Calibri" w:cs="Times New Roman"/>
              </w:rPr>
            </w:pP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Docenti di sostegno</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Didattica allievi H</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c>
          <w:tcPr>
            <w:tcW w:w="2297" w:type="dxa"/>
            <w:vMerge/>
            <w:shd w:val="clear" w:color="auto" w:fill="auto"/>
          </w:tcPr>
          <w:p w:rsidR="00BA7843" w:rsidRPr="00BA7843" w:rsidRDefault="00BA7843" w:rsidP="00BA7843">
            <w:pPr>
              <w:spacing w:after="0" w:line="240" w:lineRule="auto"/>
              <w:jc w:val="center"/>
              <w:rPr>
                <w:rFonts w:ascii="Calibri" w:eastAsia="Calibri" w:hAnsi="Calibri" w:cs="Times New Roman"/>
              </w:rPr>
            </w:pP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Insegnanti infanzia</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Didattica</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r w:rsidR="00BA7843" w:rsidRPr="00BA7843" w:rsidTr="00775CFA">
        <w:trPr>
          <w:trHeight w:val="175"/>
        </w:trPr>
        <w:tc>
          <w:tcPr>
            <w:tcW w:w="2297" w:type="dxa"/>
            <w:vMerge/>
            <w:shd w:val="clear" w:color="auto" w:fill="auto"/>
          </w:tcPr>
          <w:p w:rsidR="00BA7843" w:rsidRPr="00BA7843" w:rsidRDefault="00BA7843" w:rsidP="00BA7843">
            <w:pPr>
              <w:spacing w:after="0" w:line="240" w:lineRule="auto"/>
              <w:jc w:val="center"/>
              <w:rPr>
                <w:rFonts w:ascii="Calibri" w:eastAsia="Calibri" w:hAnsi="Calibri" w:cs="Times New Roman"/>
              </w:rPr>
            </w:pPr>
          </w:p>
        </w:tc>
        <w:tc>
          <w:tcPr>
            <w:tcW w:w="2693"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Addetti al Primo Soccorso</w:t>
            </w:r>
          </w:p>
        </w:tc>
        <w:tc>
          <w:tcPr>
            <w:tcW w:w="2835"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Assistenza sintomatici</w:t>
            </w:r>
          </w:p>
        </w:tc>
        <w:tc>
          <w:tcPr>
            <w:tcW w:w="1531" w:type="dxa"/>
            <w:shd w:val="clear" w:color="auto" w:fill="auto"/>
          </w:tcPr>
          <w:p w:rsidR="00BA7843" w:rsidRPr="00BA7843" w:rsidRDefault="00BA7843" w:rsidP="00BA7843">
            <w:pPr>
              <w:spacing w:after="0" w:line="240" w:lineRule="auto"/>
              <w:jc w:val="center"/>
              <w:rPr>
                <w:rFonts w:ascii="Calibri" w:eastAsia="Calibri" w:hAnsi="Calibri" w:cs="Times New Roman"/>
              </w:rPr>
            </w:pPr>
            <w:r w:rsidRPr="00BA7843">
              <w:rPr>
                <w:rFonts w:ascii="Calibri" w:eastAsia="Calibri" w:hAnsi="Calibri" w:cs="Times New Roman"/>
              </w:rPr>
              <w:t>Istituto</w:t>
            </w:r>
          </w:p>
        </w:tc>
      </w:tr>
    </w:tbl>
    <w:p w:rsidR="002C5E09" w:rsidRDefault="002C5E09" w:rsidP="002C5E09">
      <w:pPr>
        <w:pBdr>
          <w:bottom w:val="single" w:sz="4" w:space="1" w:color="auto"/>
        </w:pBdr>
        <w:spacing w:after="0" w:line="240" w:lineRule="auto"/>
        <w:jc w:val="both"/>
        <w:rPr>
          <w:rFonts w:ascii="Calibri" w:eastAsia="Calibri" w:hAnsi="Calibri" w:cs="Times New Roman"/>
          <w:b/>
          <w:bCs/>
        </w:rPr>
      </w:pPr>
    </w:p>
    <w:p w:rsidR="00BA7843" w:rsidRPr="00902DAC" w:rsidRDefault="00BA7843" w:rsidP="002C5E09">
      <w:pPr>
        <w:pBdr>
          <w:bottom w:val="single" w:sz="4" w:space="1" w:color="auto"/>
        </w:pBdr>
        <w:spacing w:after="0" w:line="240" w:lineRule="auto"/>
        <w:jc w:val="both"/>
        <w:rPr>
          <w:rFonts w:ascii="Calibri" w:eastAsia="Calibri" w:hAnsi="Calibri" w:cs="Times New Roman"/>
          <w:b/>
          <w:bCs/>
        </w:rPr>
      </w:pPr>
    </w:p>
    <w:p w:rsidR="002C5E09" w:rsidRPr="00902DAC" w:rsidRDefault="002C5E09" w:rsidP="002C5E09">
      <w:pPr>
        <w:pBdr>
          <w:bottom w:val="single" w:sz="4" w:space="1" w:color="auto"/>
        </w:pBdr>
        <w:spacing w:after="0" w:line="240" w:lineRule="auto"/>
        <w:jc w:val="both"/>
        <w:rPr>
          <w:rFonts w:ascii="Calibri" w:eastAsia="Calibri" w:hAnsi="Calibri" w:cs="Times New Roman"/>
        </w:rPr>
      </w:pPr>
      <w:r w:rsidRPr="00902DAC">
        <w:rPr>
          <w:rFonts w:ascii="Calibri" w:eastAsia="Calibri" w:hAnsi="Calibri" w:cs="Times New Roman"/>
        </w:rPr>
        <w:t xml:space="preserve">Si rammenta l’obbligo per i lavoratori di indossare i dispositivi di prevenzione e protezione forniti e, nell’obbligo di vigilanza, di garantire l’utilizzo della mascherina </w:t>
      </w:r>
      <w:r w:rsidR="000C7283">
        <w:rPr>
          <w:rFonts w:ascii="Calibri" w:eastAsia="Calibri" w:hAnsi="Calibri" w:cs="Times New Roman"/>
        </w:rPr>
        <w:t xml:space="preserve">chirurgica </w:t>
      </w:r>
      <w:r w:rsidRPr="00902DAC">
        <w:rPr>
          <w:rFonts w:ascii="Calibri" w:eastAsia="Calibri" w:hAnsi="Calibri" w:cs="Times New Roman"/>
        </w:rPr>
        <w:t>da parte di tutti gli allievi</w:t>
      </w:r>
      <w:r w:rsidR="000C7283">
        <w:rPr>
          <w:rFonts w:ascii="Calibri" w:eastAsia="Calibri" w:hAnsi="Calibri" w:cs="Times New Roman"/>
        </w:rPr>
        <w:t>,</w:t>
      </w:r>
      <w:r w:rsidR="002255FC">
        <w:rPr>
          <w:rFonts w:ascii="Calibri" w:eastAsia="Calibri" w:hAnsi="Calibri" w:cs="Times New Roman"/>
        </w:rPr>
        <w:t xml:space="preserve"> in particolare</w:t>
      </w:r>
      <w:r w:rsidRPr="00902DAC">
        <w:rPr>
          <w:rFonts w:ascii="Calibri" w:eastAsia="Calibri" w:hAnsi="Calibri" w:cs="Times New Roman"/>
        </w:rPr>
        <w:t xml:space="preserve"> nelle situazioni in cui non possa essere assicurato il distanziamento interpersonale.</w:t>
      </w:r>
    </w:p>
    <w:p w:rsidR="00902DAC" w:rsidRPr="00902DAC" w:rsidRDefault="00902DAC" w:rsidP="00902DAC">
      <w:pPr>
        <w:pBdr>
          <w:bottom w:val="single" w:sz="4" w:space="1" w:color="auto"/>
        </w:pBdr>
        <w:spacing w:after="0" w:line="240" w:lineRule="auto"/>
        <w:jc w:val="both"/>
        <w:rPr>
          <w:rFonts w:ascii="Calibri" w:eastAsia="Calibri" w:hAnsi="Calibri" w:cs="Times New Roman"/>
          <w:b/>
          <w:bCs/>
        </w:rPr>
      </w:pPr>
    </w:p>
    <w:p w:rsidR="00902DAC" w:rsidRPr="00902DAC" w:rsidRDefault="00902DAC" w:rsidP="00902DAC">
      <w:pPr>
        <w:pBdr>
          <w:bottom w:val="single" w:sz="4" w:space="1" w:color="auto"/>
        </w:pBdr>
        <w:spacing w:after="0" w:line="240" w:lineRule="auto"/>
        <w:jc w:val="both"/>
        <w:rPr>
          <w:rFonts w:ascii="Calibri" w:eastAsia="Calibri" w:hAnsi="Calibri" w:cs="Times New Roman"/>
          <w:b/>
          <w:bCs/>
        </w:rPr>
      </w:pPr>
      <w:r w:rsidRPr="00902DAC">
        <w:rPr>
          <w:rFonts w:ascii="Calibri" w:eastAsia="Calibri" w:hAnsi="Calibri" w:cs="Times New Roman"/>
          <w:b/>
          <w:bCs/>
        </w:rPr>
        <w:t>Formazione</w:t>
      </w:r>
      <w:bookmarkEnd w:id="20"/>
      <w:r w:rsidRPr="00902DAC">
        <w:rPr>
          <w:rFonts w:ascii="Calibri" w:eastAsia="Calibri" w:hAnsi="Calibri" w:cs="Times New Roman"/>
          <w:b/>
          <w:bCs/>
        </w:rPr>
        <w:t>, informazione e comunicazione</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Vengono adottate specifiche iniziative di formazione ed informazione sulle misure di prevenzione e protezione adottate in modalità telematica, nella prima </w:t>
      </w:r>
      <w:r w:rsidR="000E55CF">
        <w:rPr>
          <w:rFonts w:ascii="Calibri" w:eastAsia="Calibri" w:hAnsi="Calibri" w:cs="Times New Roman"/>
        </w:rPr>
        <w:t>quindicina</w:t>
      </w:r>
      <w:r w:rsidRPr="00902DAC">
        <w:rPr>
          <w:rFonts w:ascii="Calibri" w:eastAsia="Calibri" w:hAnsi="Calibri" w:cs="Times New Roman"/>
        </w:rPr>
        <w:t xml:space="preserve"> del mese di settembre nell’ambito dell’aggiornamento annuale della formazione lavoratori.</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Viene inoltre assicurata adeguata ed efficace comunicazione alle famiglie, agli studenti, al personale scolastico, sul sito web scuola e anche su cartellonistica, o altro supporto fisico, ben visibile all’ingresso della scuola e nei principali ambienti, predisposta prima dell’inizio dell’anno scolastico.</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 xml:space="preserve">A cura del personale docente andrà realizzata, al rientro, una attività formativa specifica in presenza per gli </w:t>
      </w:r>
      <w:r w:rsidR="008B73E1">
        <w:rPr>
          <w:rFonts w:ascii="Calibri" w:eastAsia="Calibri" w:hAnsi="Calibri" w:cs="Times New Roman"/>
        </w:rPr>
        <w:t>allievi</w:t>
      </w:r>
      <w:r w:rsidRPr="00902DAC">
        <w:rPr>
          <w:rFonts w:ascii="Calibri" w:eastAsia="Calibri" w:hAnsi="Calibri" w:cs="Times New Roman"/>
        </w:rPr>
        <w:t>, rapportata all’età degli allievi e alla presenza di eventuali disabilità e/o disturbi di apprendimento, finalizzata alla valorizzazione dei comportamenti, anche con l’organizzazione di apposite esercitazioni al fine di prendere meglio dimestichezza con le misure di prevenzione e protezione e acquisirne la tecnicalità.</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Per il Re</w:t>
      </w:r>
      <w:r w:rsidR="000E55CF">
        <w:rPr>
          <w:rFonts w:ascii="Calibri" w:eastAsia="Calibri" w:hAnsi="Calibri" w:cs="Times New Roman"/>
        </w:rPr>
        <w:t>ferente</w:t>
      </w:r>
      <w:r w:rsidRPr="00902DAC">
        <w:rPr>
          <w:rFonts w:ascii="Calibri" w:eastAsia="Calibri" w:hAnsi="Calibri" w:cs="Times New Roman"/>
        </w:rPr>
        <w:t xml:space="preserve"> Covid è previsto percorso formativo, in tema di COVID-19 per la gestione dei casi sospetti o confermati di COVID-19, in modalità asincrona fruibile sulla piattaforma EDUISS dell’Istituto Superiore di Sanità. </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È importante sottolineare che le misure di prevenzione e protezione indicate contano sul senso di responsabilità di tutti nel rispetto delle misure igieniche e del distanziamento e sulla collaborazione attiva di studenti e famiglie nel continuare a mettere in pratica i comportamenti previsti per il contrasto alla diffusione dell’epidemia.</w:t>
      </w:r>
    </w:p>
    <w:p w:rsidR="00902DAC" w:rsidRPr="00902DAC" w:rsidRDefault="00902DAC" w:rsidP="00902DAC">
      <w:pPr>
        <w:spacing w:after="0" w:line="240" w:lineRule="auto"/>
        <w:jc w:val="both"/>
        <w:rPr>
          <w:rFonts w:ascii="Calibri" w:eastAsia="Calibri" w:hAnsi="Calibri" w:cs="Times New Roman"/>
        </w:rPr>
      </w:pPr>
    </w:p>
    <w:p w:rsidR="00902DAC" w:rsidRPr="00902DAC" w:rsidRDefault="00902DAC" w:rsidP="00902DAC">
      <w:pPr>
        <w:spacing w:after="0" w:line="240" w:lineRule="auto"/>
        <w:jc w:val="both"/>
        <w:rPr>
          <w:rFonts w:ascii="Calibri" w:eastAsia="Calibri" w:hAnsi="Calibri" w:cs="Times New Roman"/>
        </w:rPr>
      </w:pPr>
      <w:r w:rsidRPr="00902DAC">
        <w:rPr>
          <w:rFonts w:ascii="Calibri" w:eastAsia="Calibri" w:hAnsi="Calibri" w:cs="Times New Roman"/>
        </w:rPr>
        <w:t>Nella tabella che segue le “cinque regole” alla base delle campagne di comunicazione per gli allievi sul rientro a scuola in sicurezza:</w:t>
      </w:r>
    </w:p>
    <w:p w:rsidR="00A1705D" w:rsidRDefault="00A1705D" w:rsidP="00902DAC">
      <w:pPr>
        <w:spacing w:after="0" w:line="240" w:lineRule="auto"/>
        <w:jc w:val="both"/>
        <w:rPr>
          <w:rFonts w:ascii="Calibri" w:eastAsia="Calibri" w:hAnsi="Calibri" w:cs="Times New Roman"/>
        </w:rPr>
      </w:pPr>
    </w:p>
    <w:p w:rsidR="00073B14" w:rsidRPr="00902DAC" w:rsidRDefault="00073B14" w:rsidP="00902DAC">
      <w:pPr>
        <w:spacing w:after="0" w:line="240" w:lineRule="auto"/>
        <w:jc w:val="both"/>
        <w:rPr>
          <w:rFonts w:ascii="Calibri" w:eastAsia="Calibri" w:hAnsi="Calibri" w:cs="Times New Roman"/>
        </w:rPr>
      </w:pPr>
    </w:p>
    <w:tbl>
      <w:tblPr>
        <w:tblStyle w:val="Grigliatabella"/>
        <w:tblW w:w="0" w:type="auto"/>
        <w:shd w:val="clear" w:color="auto" w:fill="DEEAF6"/>
        <w:tblLook w:val="04A0"/>
      </w:tblPr>
      <w:tblGrid>
        <w:gridCol w:w="9628"/>
      </w:tblGrid>
      <w:tr w:rsidR="00902DAC" w:rsidRPr="00902DAC" w:rsidTr="002173E3">
        <w:tc>
          <w:tcPr>
            <w:tcW w:w="9628" w:type="dxa"/>
            <w:shd w:val="clear" w:color="auto" w:fill="DEEAF6"/>
          </w:tcPr>
          <w:p w:rsidR="00902DAC" w:rsidRDefault="00902DAC" w:rsidP="00902DAC">
            <w:pPr>
              <w:jc w:val="center"/>
              <w:rPr>
                <w:rFonts w:ascii="Calibri" w:eastAsia="Calibri" w:hAnsi="Calibri" w:cs="Times New Roman"/>
                <w:b/>
                <w:bCs/>
              </w:rPr>
            </w:pPr>
            <w:r w:rsidRPr="00902DAC">
              <w:rPr>
                <w:rFonts w:ascii="Calibri" w:eastAsia="Calibri" w:hAnsi="Calibri" w:cs="Times New Roman"/>
                <w:b/>
                <w:bCs/>
              </w:rPr>
              <w:t>Torniamo a scuola più consapevoli e responsabili: insieme possiamo proteggerci tutti</w:t>
            </w:r>
          </w:p>
          <w:p w:rsidR="00A1705D" w:rsidRPr="00902DAC" w:rsidRDefault="00A1705D" w:rsidP="00902DAC">
            <w:pPr>
              <w:jc w:val="center"/>
              <w:rPr>
                <w:rFonts w:ascii="Calibri" w:eastAsia="Calibri" w:hAnsi="Calibri" w:cs="Times New Roman"/>
                <w:b/>
                <w:bCs/>
              </w:rPr>
            </w:pPr>
          </w:p>
          <w:p w:rsidR="00902DAC" w:rsidRPr="00902DAC" w:rsidRDefault="00902DAC" w:rsidP="00902DAC">
            <w:pPr>
              <w:jc w:val="both"/>
              <w:rPr>
                <w:rFonts w:ascii="Calibri" w:eastAsia="Calibri" w:hAnsi="Calibri" w:cs="Times New Roman"/>
              </w:rPr>
            </w:pPr>
          </w:p>
          <w:p w:rsidR="00902DAC" w:rsidRPr="00902DAC" w:rsidRDefault="00902DAC" w:rsidP="005035C3">
            <w:pPr>
              <w:numPr>
                <w:ilvl w:val="0"/>
                <w:numId w:val="4"/>
              </w:numPr>
              <w:contextualSpacing/>
              <w:jc w:val="both"/>
              <w:rPr>
                <w:rFonts w:ascii="Calibri" w:eastAsia="Calibri" w:hAnsi="Calibri" w:cs="Times New Roman"/>
              </w:rPr>
            </w:pPr>
            <w:r w:rsidRPr="00902DAC">
              <w:rPr>
                <w:rFonts w:ascii="Calibri" w:eastAsia="Calibri" w:hAnsi="Calibri" w:cs="Times New Roman"/>
              </w:rPr>
              <w:t>Se hai sintomi di infezioni respiratorie acute (febbre, tosse, raffreddore) parlane subito con i genitori e NON venire a scuola.</w:t>
            </w:r>
          </w:p>
          <w:p w:rsidR="00902DAC" w:rsidRPr="00902DAC" w:rsidRDefault="00902DAC" w:rsidP="00902DAC">
            <w:pPr>
              <w:jc w:val="both"/>
              <w:rPr>
                <w:rFonts w:ascii="Calibri" w:eastAsia="Calibri" w:hAnsi="Calibri" w:cs="Times New Roman"/>
              </w:rPr>
            </w:pPr>
          </w:p>
          <w:p w:rsidR="00902DAC" w:rsidRPr="00902DAC" w:rsidRDefault="00902DAC" w:rsidP="005035C3">
            <w:pPr>
              <w:numPr>
                <w:ilvl w:val="0"/>
                <w:numId w:val="4"/>
              </w:numPr>
              <w:contextualSpacing/>
              <w:jc w:val="both"/>
              <w:rPr>
                <w:rFonts w:ascii="Calibri" w:eastAsia="Calibri" w:hAnsi="Calibri" w:cs="Times New Roman"/>
              </w:rPr>
            </w:pPr>
            <w:r w:rsidRPr="00902DAC">
              <w:rPr>
                <w:rFonts w:ascii="Calibri" w:eastAsia="Calibri" w:hAnsi="Calibri" w:cs="Times New Roman"/>
              </w:rPr>
              <w:t xml:space="preserve">Quando sei a scuola indossa </w:t>
            </w:r>
            <w:r w:rsidR="00127010">
              <w:rPr>
                <w:rFonts w:ascii="Calibri" w:eastAsia="Calibri" w:hAnsi="Calibri" w:cs="Times New Roman"/>
              </w:rPr>
              <w:t xml:space="preserve">sempre </w:t>
            </w:r>
            <w:r w:rsidRPr="00902DAC">
              <w:rPr>
                <w:rFonts w:ascii="Calibri" w:eastAsia="Calibri" w:hAnsi="Calibri" w:cs="Times New Roman"/>
              </w:rPr>
              <w:t>una mascherina</w:t>
            </w:r>
            <w:r w:rsidR="00A43914">
              <w:rPr>
                <w:rFonts w:ascii="Calibri" w:eastAsia="Calibri" w:hAnsi="Calibri" w:cs="Times New Roman"/>
              </w:rPr>
              <w:t xml:space="preserve"> chirurgica</w:t>
            </w:r>
            <w:r w:rsidRPr="00902DAC">
              <w:rPr>
                <w:rFonts w:ascii="Calibri" w:eastAsia="Calibri" w:hAnsi="Calibri" w:cs="Times New Roman"/>
              </w:rPr>
              <w:t xml:space="preserve"> per la protezione del naso e della bocca.</w:t>
            </w:r>
          </w:p>
          <w:p w:rsidR="00902DAC" w:rsidRPr="00902DAC" w:rsidRDefault="00902DAC" w:rsidP="00902DAC">
            <w:pPr>
              <w:jc w:val="both"/>
              <w:rPr>
                <w:rFonts w:ascii="Calibri" w:eastAsia="Calibri" w:hAnsi="Calibri" w:cs="Times New Roman"/>
              </w:rPr>
            </w:pPr>
          </w:p>
          <w:p w:rsidR="00902DAC" w:rsidRPr="00902DAC" w:rsidRDefault="00902DAC" w:rsidP="005035C3">
            <w:pPr>
              <w:numPr>
                <w:ilvl w:val="0"/>
                <w:numId w:val="4"/>
              </w:numPr>
              <w:contextualSpacing/>
              <w:jc w:val="both"/>
              <w:rPr>
                <w:rFonts w:ascii="Calibri" w:eastAsia="Calibri" w:hAnsi="Calibri" w:cs="Times New Roman"/>
              </w:rPr>
            </w:pPr>
            <w:r w:rsidRPr="00902DAC">
              <w:rPr>
                <w:rFonts w:ascii="Calibri" w:eastAsia="Calibri" w:hAnsi="Calibri" w:cs="Times New Roman"/>
              </w:rPr>
              <w:t>Segui le indicazioni degli insegnanti e rispetta la segnaletica.</w:t>
            </w:r>
          </w:p>
          <w:p w:rsidR="00902DAC" w:rsidRPr="00902DAC" w:rsidRDefault="00902DAC" w:rsidP="00902DAC">
            <w:pPr>
              <w:jc w:val="both"/>
              <w:rPr>
                <w:rFonts w:ascii="Calibri" w:eastAsia="Calibri" w:hAnsi="Calibri" w:cs="Times New Roman"/>
              </w:rPr>
            </w:pPr>
          </w:p>
          <w:p w:rsidR="00902DAC" w:rsidRPr="00902DAC" w:rsidRDefault="00902DAC" w:rsidP="005035C3">
            <w:pPr>
              <w:numPr>
                <w:ilvl w:val="0"/>
                <w:numId w:val="4"/>
              </w:numPr>
              <w:contextualSpacing/>
              <w:jc w:val="both"/>
              <w:rPr>
                <w:rFonts w:ascii="Calibri" w:eastAsia="Calibri" w:hAnsi="Calibri" w:cs="Times New Roman"/>
              </w:rPr>
            </w:pPr>
            <w:r w:rsidRPr="00902DAC">
              <w:rPr>
                <w:rFonts w:ascii="Calibri" w:eastAsia="Calibri" w:hAnsi="Calibri" w:cs="Times New Roman"/>
              </w:rPr>
              <w:t>Mantieni sempre la distanza di 1 metro, evita gli assembramenti (soprattutto in entrata e uscita) e il contatto fisico con i compagni.</w:t>
            </w:r>
          </w:p>
          <w:p w:rsidR="00902DAC" w:rsidRPr="00902DAC" w:rsidRDefault="00902DAC" w:rsidP="00902DAC">
            <w:pPr>
              <w:ind w:left="360"/>
              <w:contextualSpacing/>
              <w:jc w:val="both"/>
              <w:rPr>
                <w:rFonts w:ascii="Calibri" w:eastAsia="Calibri" w:hAnsi="Calibri" w:cs="Times New Roman"/>
              </w:rPr>
            </w:pPr>
          </w:p>
          <w:p w:rsidR="00902DAC" w:rsidRPr="00902DAC" w:rsidRDefault="00902DAC" w:rsidP="005035C3">
            <w:pPr>
              <w:numPr>
                <w:ilvl w:val="0"/>
                <w:numId w:val="4"/>
              </w:numPr>
              <w:contextualSpacing/>
              <w:jc w:val="both"/>
              <w:rPr>
                <w:rFonts w:ascii="Calibri" w:eastAsia="Calibri" w:hAnsi="Calibri" w:cs="Times New Roman"/>
              </w:rPr>
            </w:pPr>
            <w:r w:rsidRPr="00902DAC">
              <w:rPr>
                <w:rFonts w:ascii="Calibri" w:eastAsia="Calibri" w:hAnsi="Calibri" w:cs="Times New Roman"/>
              </w:rPr>
              <w:t>Lava frequentemente le mani o usa gli appositi dispenser per tenerle pulite; evita di toccarti il viso e la mascherina.</w:t>
            </w:r>
          </w:p>
          <w:p w:rsidR="00902DAC" w:rsidRPr="00902DAC" w:rsidRDefault="00902DAC" w:rsidP="00902DAC">
            <w:pPr>
              <w:jc w:val="both"/>
              <w:rPr>
                <w:rFonts w:ascii="Calibri" w:eastAsia="Calibri" w:hAnsi="Calibri" w:cs="Times New Roman"/>
              </w:rPr>
            </w:pPr>
          </w:p>
        </w:tc>
      </w:tr>
    </w:tbl>
    <w:p w:rsidR="00902DAC" w:rsidRDefault="00902DAC" w:rsidP="00902DAC">
      <w:pPr>
        <w:spacing w:after="0" w:line="240" w:lineRule="auto"/>
        <w:jc w:val="both"/>
        <w:rPr>
          <w:rFonts w:ascii="Calibri" w:eastAsia="Calibri" w:hAnsi="Calibri" w:cs="Times New Roman"/>
        </w:rPr>
      </w:pPr>
    </w:p>
    <w:p w:rsidR="00683A5F" w:rsidRDefault="00683A5F" w:rsidP="00683A5F">
      <w:pPr>
        <w:spacing w:after="0" w:line="240" w:lineRule="auto"/>
        <w:jc w:val="both"/>
      </w:pPr>
      <w:bookmarkStart w:id="33" w:name="_Hlk81384530"/>
    </w:p>
    <w:p w:rsidR="00852F62" w:rsidRDefault="00852F62" w:rsidP="00683A5F">
      <w:pPr>
        <w:spacing w:after="0" w:line="240" w:lineRule="auto"/>
        <w:jc w:val="both"/>
      </w:pPr>
    </w:p>
    <w:bookmarkEnd w:id="33"/>
    <w:p w:rsidR="00852F62" w:rsidRDefault="00852F62" w:rsidP="008F6E2B">
      <w:pPr>
        <w:spacing w:after="0" w:line="240" w:lineRule="auto"/>
        <w:ind w:left="5664"/>
        <w:jc w:val="both"/>
      </w:pPr>
      <w:r w:rsidRPr="00852F62">
        <w:t>Il Dirigente Scolastico</w:t>
      </w:r>
    </w:p>
    <w:sectPr w:rsidR="00852F62" w:rsidSect="00D200D8">
      <w:footerReference w:type="first" r:id="rId8"/>
      <w:pgSz w:w="11906" w:h="16838"/>
      <w:pgMar w:top="1276" w:right="1134" w:bottom="851" w:left="1134" w:header="708" w:footer="6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E1B" w:rsidRDefault="00296E1B" w:rsidP="004719F1">
      <w:pPr>
        <w:spacing w:after="0" w:line="240" w:lineRule="auto"/>
      </w:pPr>
      <w:r>
        <w:separator/>
      </w:r>
    </w:p>
  </w:endnote>
  <w:endnote w:type="continuationSeparator" w:id="1">
    <w:p w:rsidR="00296E1B" w:rsidRDefault="00296E1B" w:rsidP="004719F1">
      <w:pPr>
        <w:spacing w:after="0" w:line="240" w:lineRule="auto"/>
      </w:pPr>
      <w:r>
        <w:continuationSeparator/>
      </w:r>
    </w:p>
  </w:endnote>
  <w:endnote w:type="continuationNotice" w:id="2">
    <w:p w:rsidR="00296E1B" w:rsidRDefault="00296E1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29" w:type="pct"/>
      <w:tblInd w:w="137" w:type="dxa"/>
      <w:tblLook w:val="01E0"/>
    </w:tblPr>
    <w:tblGrid>
      <w:gridCol w:w="3238"/>
      <w:gridCol w:w="3238"/>
      <w:gridCol w:w="3238"/>
    </w:tblGrid>
    <w:tr w:rsidR="0041142F" w:rsidRPr="00105597" w:rsidTr="00D306C1">
      <w:trPr>
        <w:trHeight w:val="553"/>
      </w:trPr>
      <w:tc>
        <w:tcPr>
          <w:tcW w:w="9491" w:type="dxa"/>
          <w:gridSpan w:val="3"/>
          <w:tcBorders>
            <w:top w:val="single" w:sz="4" w:space="0" w:color="FFFFFF"/>
            <w:left w:val="single" w:sz="4" w:space="0" w:color="FFFFFF"/>
            <w:bottom w:val="single" w:sz="4" w:space="0" w:color="1D1B11"/>
            <w:right w:val="single" w:sz="4" w:space="0" w:color="FFFFFF"/>
          </w:tcBorders>
          <w:shd w:val="clear" w:color="auto" w:fill="auto"/>
        </w:tcPr>
        <w:p w:rsidR="0041142F" w:rsidRDefault="0041142F" w:rsidP="004719F1">
          <w:pPr>
            <w:pStyle w:val="Pidipagina"/>
            <w:tabs>
              <w:tab w:val="clear" w:pos="4819"/>
              <w:tab w:val="clear" w:pos="9638"/>
              <w:tab w:val="left" w:pos="1970"/>
            </w:tabs>
          </w:pPr>
          <w:r>
            <w:rPr>
              <w:sz w:val="32"/>
              <w:szCs w:val="32"/>
            </w:rPr>
            <w:br w:type="page"/>
          </w:r>
          <w:r w:rsidR="001B3462">
            <w:rPr>
              <w:noProof/>
            </w:rPr>
            <w:pict>
              <v:shapetype id="_x0000_t32" coordsize="21600,21600" o:spt="32" o:oned="t" path="m,l21600,21600e" filled="f">
                <v:path arrowok="t" fillok="f" o:connecttype="none"/>
                <o:lock v:ext="edit" shapetype="t"/>
              </v:shapetype>
              <v:shape id="Connettore 2 6" o:spid="_x0000_s1026" type="#_x0000_t32" style="position:absolute;margin-left:49.45pt;margin-top:725.5pt;width:491pt;height:0;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" strokecolor="#938953"/>
            </w:pict>
          </w:r>
          <w:r>
            <w:tab/>
          </w:r>
        </w:p>
        <w:p w:rsidR="0041142F" w:rsidRPr="00105597" w:rsidRDefault="001B3462" w:rsidP="004719F1">
          <w:pPr>
            <w:tabs>
              <w:tab w:val="center" w:pos="4819"/>
              <w:tab w:val="right" w:pos="9638"/>
            </w:tabs>
            <w:spacing w:after="0" w:line="240" w:lineRule="auto"/>
            <w:jc w:val="center"/>
            <w:rPr>
              <w:b/>
              <w:color w:val="1D1B11"/>
              <w:szCs w:val="20"/>
            </w:rPr>
          </w:pPr>
          <w:r w:rsidRPr="001B3462">
            <w:rPr>
              <w:rFonts w:ascii="Cambria" w:hAnsi="Cambria"/>
              <w:noProof/>
              <w:color w:val="1D1B11"/>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Elaborazione alternativa 7" o:spid="_x0000_s1027" type="#_x0000_t176" style="position:absolute;left:0;text-align:left;margin-left:546.85pt;margin-top:-767.4pt;width:22.95pt;height:34.7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" filled="f" fillcolor="#4f81bd" stroked="f" strokecolor="#737373">
                <v:textbox>
                  <w:txbxContent>
                    <w:p w:rsidR="0041142F" w:rsidRDefault="001B3462" w:rsidP="004719F1">
                      <w:pPr>
                        <w:pStyle w:val="Pidipagina"/>
                        <w:pBdr>
                          <w:top w:val="single" w:sz="12" w:space="1" w:color="9BBB59"/>
                          <w:bottom w:val="single" w:sz="48" w:space="1" w:color="9BBB59"/>
                        </w:pBdr>
                        <w:jc w:val="center"/>
                        <w:rPr>
                          <w:sz w:val="28"/>
                          <w:szCs w:val="28"/>
                        </w:rPr>
                      </w:pPr>
                      <w:r>
                        <w:fldChar w:fldCharType="begin"/>
                      </w:r>
                      <w:r w:rsidR="0041142F">
                        <w:instrText xml:space="preserve"> PAGE    \* MERGEFORMAT </w:instrText>
                      </w:r>
                      <w:r>
                        <w:fldChar w:fldCharType="separate"/>
                      </w:r>
                      <w:r w:rsidR="00A94EF8" w:rsidRPr="00A94EF8">
                        <w:rPr>
                          <w:noProof/>
                          <w:sz w:val="28"/>
                          <w:szCs w:val="28"/>
                        </w:rPr>
                        <w:t>1</w:t>
                      </w:r>
                      <w:r>
                        <w:fldChar w:fldCharType="end"/>
                      </w:r>
                    </w:p>
                  </w:txbxContent>
                </v:textbox>
                <w10:wrap anchorx="page" anchory="page"/>
              </v:shape>
            </w:pict>
          </w:r>
          <w:r w:rsidR="0041142F" w:rsidRPr="00105597">
            <w:rPr>
              <w:b/>
              <w:color w:val="1D1B11"/>
              <w:szCs w:val="20"/>
            </w:rPr>
            <w:t xml:space="preserve">Euservice s.r.l. - </w:t>
          </w:r>
          <w:r w:rsidR="0041142F" w:rsidRPr="002C419F">
            <w:rPr>
              <w:b/>
              <w:color w:val="1D1B11"/>
              <w:szCs w:val="20"/>
            </w:rPr>
            <w:t>Via Dante Alighieri, 12</w:t>
          </w:r>
          <w:r w:rsidR="0041142F" w:rsidRPr="00105597">
            <w:rPr>
              <w:b/>
              <w:color w:val="1D1B11"/>
              <w:szCs w:val="20"/>
            </w:rPr>
            <w:t>- 00027 Roviano (RM) - P. Iva 08879271008</w:t>
          </w:r>
        </w:p>
      </w:tc>
    </w:tr>
    <w:tr w:rsidR="0041142F" w:rsidRPr="00377CA9" w:rsidTr="008D4628">
      <w:trPr>
        <w:trHeight w:val="271"/>
      </w:trPr>
      <w:tc>
        <w:tcPr>
          <w:tcW w:w="3163" w:type="dxa"/>
          <w:tcBorders>
            <w:top w:val="single" w:sz="4" w:space="0" w:color="1D1B11"/>
          </w:tcBorders>
          <w:shd w:val="clear" w:color="auto" w:fill="F2F2F2"/>
        </w:tcPr>
        <w:p w:rsidR="0041142F" w:rsidRDefault="0041142F" w:rsidP="004719F1">
          <w:pPr>
            <w:tabs>
              <w:tab w:val="center" w:pos="4819"/>
              <w:tab w:val="right" w:pos="9638"/>
            </w:tabs>
            <w:spacing w:after="0" w:line="240" w:lineRule="auto"/>
            <w:jc w:val="center"/>
            <w:rPr>
              <w:bCs/>
              <w:sz w:val="16"/>
              <w:szCs w:val="16"/>
            </w:rPr>
          </w:pPr>
          <w:r>
            <w:rPr>
              <w:bCs/>
              <w:sz w:val="16"/>
              <w:szCs w:val="16"/>
            </w:rPr>
            <w:t>S</w:t>
          </w:r>
          <w:r w:rsidRPr="00377CA9">
            <w:rPr>
              <w:bCs/>
              <w:sz w:val="16"/>
              <w:szCs w:val="16"/>
            </w:rPr>
            <w:t>egreteria consulenza</w:t>
          </w:r>
        </w:p>
        <w:p w:rsidR="0041142F" w:rsidRPr="00377CA9" w:rsidRDefault="0041142F" w:rsidP="004719F1">
          <w:pPr>
            <w:tabs>
              <w:tab w:val="center" w:pos="4819"/>
              <w:tab w:val="right" w:pos="9638"/>
            </w:tabs>
            <w:spacing w:after="0" w:line="240" w:lineRule="auto"/>
            <w:jc w:val="center"/>
            <w:rPr>
              <w:b/>
              <w:bCs/>
              <w:sz w:val="16"/>
              <w:szCs w:val="16"/>
            </w:rPr>
          </w:pPr>
          <w:r w:rsidRPr="00377CA9">
            <w:rPr>
              <w:bCs/>
              <w:sz w:val="16"/>
              <w:szCs w:val="16"/>
            </w:rPr>
            <w:t xml:space="preserve">tel./fax 0774903270 </w:t>
          </w:r>
        </w:p>
      </w:tc>
      <w:tc>
        <w:tcPr>
          <w:tcW w:w="3164" w:type="dxa"/>
          <w:tcBorders>
            <w:top w:val="single" w:sz="4" w:space="0" w:color="1D1B11"/>
          </w:tcBorders>
          <w:shd w:val="clear" w:color="auto" w:fill="F2F2F2"/>
        </w:tcPr>
        <w:p w:rsidR="0041142F" w:rsidRDefault="001B3462" w:rsidP="004719F1">
          <w:pPr>
            <w:tabs>
              <w:tab w:val="center" w:pos="4819"/>
              <w:tab w:val="right" w:pos="9638"/>
            </w:tabs>
            <w:spacing w:after="0" w:line="240" w:lineRule="auto"/>
            <w:jc w:val="center"/>
            <w:rPr>
              <w:color w:val="0000FF"/>
              <w:sz w:val="16"/>
              <w:u w:val="single"/>
            </w:rPr>
          </w:pPr>
          <w:hyperlink r:id="rId1" w:history="1">
            <w:r w:rsidR="0041142F" w:rsidRPr="00377CA9">
              <w:rPr>
                <w:color w:val="0000FF"/>
                <w:sz w:val="16"/>
                <w:u w:val="single"/>
              </w:rPr>
              <w:t>info@euservice.it</w:t>
            </w:r>
          </w:hyperlink>
          <w:hyperlink r:id="rId2" w:history="1">
            <w:r w:rsidR="0041142F" w:rsidRPr="00377CA9">
              <w:rPr>
                <w:color w:val="0000FF"/>
                <w:sz w:val="16"/>
                <w:u w:val="single"/>
              </w:rPr>
              <w:t>81@euservice.it</w:t>
            </w:r>
          </w:hyperlink>
        </w:p>
        <w:p w:rsidR="0041142F" w:rsidRPr="00280230" w:rsidRDefault="0041142F" w:rsidP="004719F1">
          <w:pPr>
            <w:tabs>
              <w:tab w:val="center" w:pos="4819"/>
              <w:tab w:val="right" w:pos="9638"/>
            </w:tabs>
            <w:spacing w:after="0" w:line="240" w:lineRule="auto"/>
            <w:jc w:val="center"/>
            <w:rPr>
              <w:b/>
              <w:sz w:val="18"/>
              <w:szCs w:val="18"/>
            </w:rPr>
          </w:pPr>
          <w:r w:rsidRPr="00280230">
            <w:rPr>
              <w:sz w:val="18"/>
              <w:szCs w:val="18"/>
            </w:rPr>
            <w:t>www.euservice.it</w:t>
          </w:r>
        </w:p>
      </w:tc>
      <w:tc>
        <w:tcPr>
          <w:tcW w:w="3164" w:type="dxa"/>
          <w:tcBorders>
            <w:top w:val="single" w:sz="4" w:space="0" w:color="1D1B11"/>
          </w:tcBorders>
          <w:shd w:val="clear" w:color="auto" w:fill="F2F2F2"/>
        </w:tcPr>
        <w:p w:rsidR="0041142F" w:rsidRDefault="0041142F" w:rsidP="004719F1">
          <w:pPr>
            <w:tabs>
              <w:tab w:val="center" w:pos="4819"/>
              <w:tab w:val="right" w:pos="9638"/>
            </w:tabs>
            <w:spacing w:after="0" w:line="240" w:lineRule="auto"/>
            <w:jc w:val="center"/>
            <w:rPr>
              <w:sz w:val="16"/>
              <w:szCs w:val="16"/>
            </w:rPr>
          </w:pPr>
          <w:r w:rsidRPr="00377CA9">
            <w:rPr>
              <w:sz w:val="16"/>
              <w:szCs w:val="16"/>
            </w:rPr>
            <w:t>Segreteria formazione</w:t>
          </w:r>
        </w:p>
        <w:p w:rsidR="0041142F" w:rsidRPr="00377CA9" w:rsidRDefault="0041142F" w:rsidP="004719F1">
          <w:pPr>
            <w:tabs>
              <w:tab w:val="center" w:pos="4819"/>
              <w:tab w:val="right" w:pos="9638"/>
            </w:tabs>
            <w:spacing w:after="0" w:line="240" w:lineRule="auto"/>
            <w:jc w:val="center"/>
            <w:rPr>
              <w:sz w:val="16"/>
              <w:szCs w:val="16"/>
            </w:rPr>
          </w:pPr>
          <w:r>
            <w:rPr>
              <w:sz w:val="16"/>
              <w:szCs w:val="16"/>
            </w:rPr>
            <w:t>Tel.</w:t>
          </w:r>
          <w:r w:rsidRPr="00377CA9">
            <w:rPr>
              <w:sz w:val="16"/>
              <w:szCs w:val="16"/>
            </w:rPr>
            <w:t xml:space="preserve"> 06</w:t>
          </w:r>
          <w:r>
            <w:rPr>
              <w:sz w:val="16"/>
              <w:szCs w:val="16"/>
            </w:rPr>
            <w:t>7232251</w:t>
          </w:r>
        </w:p>
      </w:tc>
    </w:tr>
  </w:tbl>
  <w:p w:rsidR="0041142F" w:rsidRDefault="0041142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E1B" w:rsidRDefault="00296E1B" w:rsidP="004719F1">
      <w:pPr>
        <w:spacing w:after="0" w:line="240" w:lineRule="auto"/>
      </w:pPr>
      <w:r>
        <w:separator/>
      </w:r>
    </w:p>
  </w:footnote>
  <w:footnote w:type="continuationSeparator" w:id="1">
    <w:p w:rsidR="00296E1B" w:rsidRDefault="00296E1B" w:rsidP="004719F1">
      <w:pPr>
        <w:spacing w:after="0" w:line="240" w:lineRule="auto"/>
      </w:pPr>
      <w:r>
        <w:continuationSeparator/>
      </w:r>
    </w:p>
  </w:footnote>
  <w:footnote w:type="continuationNotice" w:id="2">
    <w:p w:rsidR="00296E1B" w:rsidRDefault="00296E1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90"/>
    <w:multiLevelType w:val="hybridMultilevel"/>
    <w:tmpl w:val="61AA2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AF22E7"/>
    <w:multiLevelType w:val="hybridMultilevel"/>
    <w:tmpl w:val="C244271A"/>
    <w:lvl w:ilvl="0" w:tplc="AE160236">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3793C47"/>
    <w:multiLevelType w:val="hybridMultilevel"/>
    <w:tmpl w:val="6C940D22"/>
    <w:lvl w:ilvl="0" w:tplc="11CE7A48">
      <w:numFmt w:val="bullet"/>
      <w:lvlText w:val="-"/>
      <w:lvlJc w:val="left"/>
      <w:pPr>
        <w:ind w:left="471" w:hanging="360"/>
      </w:pPr>
      <w:rPr>
        <w:rFonts w:ascii="Arial Narrow" w:eastAsia="Arial Narrow" w:hAnsi="Arial Narrow" w:cs="Arial Narrow" w:hint="default"/>
        <w:w w:val="100"/>
        <w:sz w:val="22"/>
        <w:szCs w:val="22"/>
      </w:rPr>
    </w:lvl>
    <w:lvl w:ilvl="1" w:tplc="843C99D8">
      <w:numFmt w:val="bullet"/>
      <w:lvlText w:val="•"/>
      <w:lvlJc w:val="left"/>
      <w:pPr>
        <w:ind w:left="946" w:hanging="360"/>
      </w:pPr>
      <w:rPr>
        <w:rFonts w:hint="default"/>
      </w:rPr>
    </w:lvl>
    <w:lvl w:ilvl="2" w:tplc="6B5AE76E">
      <w:numFmt w:val="bullet"/>
      <w:lvlText w:val="•"/>
      <w:lvlJc w:val="left"/>
      <w:pPr>
        <w:ind w:left="1413" w:hanging="360"/>
      </w:pPr>
      <w:rPr>
        <w:rFonts w:hint="default"/>
      </w:rPr>
    </w:lvl>
    <w:lvl w:ilvl="3" w:tplc="146CDC96">
      <w:numFmt w:val="bullet"/>
      <w:lvlText w:val="•"/>
      <w:lvlJc w:val="left"/>
      <w:pPr>
        <w:ind w:left="1879" w:hanging="360"/>
      </w:pPr>
      <w:rPr>
        <w:rFonts w:hint="default"/>
      </w:rPr>
    </w:lvl>
    <w:lvl w:ilvl="4" w:tplc="F8F0927A">
      <w:numFmt w:val="bullet"/>
      <w:lvlText w:val="•"/>
      <w:lvlJc w:val="left"/>
      <w:pPr>
        <w:ind w:left="2346" w:hanging="360"/>
      </w:pPr>
      <w:rPr>
        <w:rFonts w:hint="default"/>
      </w:rPr>
    </w:lvl>
    <w:lvl w:ilvl="5" w:tplc="E758A8D6">
      <w:numFmt w:val="bullet"/>
      <w:lvlText w:val="•"/>
      <w:lvlJc w:val="left"/>
      <w:pPr>
        <w:ind w:left="2813" w:hanging="360"/>
      </w:pPr>
      <w:rPr>
        <w:rFonts w:hint="default"/>
      </w:rPr>
    </w:lvl>
    <w:lvl w:ilvl="6" w:tplc="8CDC5960">
      <w:numFmt w:val="bullet"/>
      <w:lvlText w:val="•"/>
      <w:lvlJc w:val="left"/>
      <w:pPr>
        <w:ind w:left="3279" w:hanging="360"/>
      </w:pPr>
      <w:rPr>
        <w:rFonts w:hint="default"/>
      </w:rPr>
    </w:lvl>
    <w:lvl w:ilvl="7" w:tplc="520AAA1C">
      <w:numFmt w:val="bullet"/>
      <w:lvlText w:val="•"/>
      <w:lvlJc w:val="left"/>
      <w:pPr>
        <w:ind w:left="3746" w:hanging="360"/>
      </w:pPr>
      <w:rPr>
        <w:rFonts w:hint="default"/>
      </w:rPr>
    </w:lvl>
    <w:lvl w:ilvl="8" w:tplc="92B839B8">
      <w:numFmt w:val="bullet"/>
      <w:lvlText w:val="•"/>
      <w:lvlJc w:val="left"/>
      <w:pPr>
        <w:ind w:left="4212" w:hanging="360"/>
      </w:pPr>
      <w:rPr>
        <w:rFonts w:hint="default"/>
      </w:rPr>
    </w:lvl>
  </w:abstractNum>
  <w:abstractNum w:abstractNumId="3">
    <w:nsid w:val="15A50461"/>
    <w:multiLevelType w:val="hybridMultilevel"/>
    <w:tmpl w:val="769A8D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F0F2C72"/>
    <w:multiLevelType w:val="hybridMultilevel"/>
    <w:tmpl w:val="A7CE0884"/>
    <w:lvl w:ilvl="0" w:tplc="3B98C648">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FB928E8"/>
    <w:multiLevelType w:val="hybridMultilevel"/>
    <w:tmpl w:val="10C817F8"/>
    <w:lvl w:ilvl="0" w:tplc="FA46F176">
      <w:numFmt w:val="bullet"/>
      <w:lvlText w:val="-"/>
      <w:lvlJc w:val="left"/>
      <w:pPr>
        <w:ind w:left="471" w:hanging="360"/>
      </w:pPr>
      <w:rPr>
        <w:rFonts w:ascii="Arial Narrow" w:eastAsia="Arial Narrow" w:hAnsi="Arial Narrow" w:cs="Arial Narrow" w:hint="default"/>
        <w:w w:val="100"/>
        <w:sz w:val="22"/>
        <w:szCs w:val="22"/>
      </w:rPr>
    </w:lvl>
    <w:lvl w:ilvl="1" w:tplc="C82CB35A">
      <w:numFmt w:val="bullet"/>
      <w:lvlText w:val="•"/>
      <w:lvlJc w:val="left"/>
      <w:pPr>
        <w:ind w:left="958" w:hanging="360"/>
      </w:pPr>
      <w:rPr>
        <w:rFonts w:hint="default"/>
      </w:rPr>
    </w:lvl>
    <w:lvl w:ilvl="2" w:tplc="FB3260CC">
      <w:numFmt w:val="bullet"/>
      <w:lvlText w:val="•"/>
      <w:lvlJc w:val="left"/>
      <w:pPr>
        <w:ind w:left="1437" w:hanging="360"/>
      </w:pPr>
      <w:rPr>
        <w:rFonts w:hint="default"/>
      </w:rPr>
    </w:lvl>
    <w:lvl w:ilvl="3" w:tplc="E9F61F5E">
      <w:numFmt w:val="bullet"/>
      <w:lvlText w:val="•"/>
      <w:lvlJc w:val="left"/>
      <w:pPr>
        <w:ind w:left="1916" w:hanging="360"/>
      </w:pPr>
      <w:rPr>
        <w:rFonts w:hint="default"/>
      </w:rPr>
    </w:lvl>
    <w:lvl w:ilvl="4" w:tplc="A7E82014">
      <w:numFmt w:val="bullet"/>
      <w:lvlText w:val="•"/>
      <w:lvlJc w:val="left"/>
      <w:pPr>
        <w:ind w:left="2394" w:hanging="360"/>
      </w:pPr>
      <w:rPr>
        <w:rFonts w:hint="default"/>
      </w:rPr>
    </w:lvl>
    <w:lvl w:ilvl="5" w:tplc="2AA21086">
      <w:numFmt w:val="bullet"/>
      <w:lvlText w:val="•"/>
      <w:lvlJc w:val="left"/>
      <w:pPr>
        <w:ind w:left="2873" w:hanging="360"/>
      </w:pPr>
      <w:rPr>
        <w:rFonts w:hint="default"/>
      </w:rPr>
    </w:lvl>
    <w:lvl w:ilvl="6" w:tplc="424A6BF6">
      <w:numFmt w:val="bullet"/>
      <w:lvlText w:val="•"/>
      <w:lvlJc w:val="left"/>
      <w:pPr>
        <w:ind w:left="3352" w:hanging="360"/>
      </w:pPr>
      <w:rPr>
        <w:rFonts w:hint="default"/>
      </w:rPr>
    </w:lvl>
    <w:lvl w:ilvl="7" w:tplc="12E6543A">
      <w:numFmt w:val="bullet"/>
      <w:lvlText w:val="•"/>
      <w:lvlJc w:val="left"/>
      <w:pPr>
        <w:ind w:left="3830" w:hanging="360"/>
      </w:pPr>
      <w:rPr>
        <w:rFonts w:hint="default"/>
      </w:rPr>
    </w:lvl>
    <w:lvl w:ilvl="8" w:tplc="C09811D0">
      <w:numFmt w:val="bullet"/>
      <w:lvlText w:val="•"/>
      <w:lvlJc w:val="left"/>
      <w:pPr>
        <w:ind w:left="4309" w:hanging="360"/>
      </w:pPr>
      <w:rPr>
        <w:rFonts w:hint="default"/>
      </w:rPr>
    </w:lvl>
  </w:abstractNum>
  <w:abstractNum w:abstractNumId="6">
    <w:nsid w:val="217120D2"/>
    <w:multiLevelType w:val="hybridMultilevel"/>
    <w:tmpl w:val="7F60FD7E"/>
    <w:lvl w:ilvl="0" w:tplc="3B98C648">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087271"/>
    <w:multiLevelType w:val="hybridMultilevel"/>
    <w:tmpl w:val="5C28F14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A1284E"/>
    <w:multiLevelType w:val="hybridMultilevel"/>
    <w:tmpl w:val="EBA26ED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160F5D"/>
    <w:multiLevelType w:val="hybridMultilevel"/>
    <w:tmpl w:val="1CCAEC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5AA44AD"/>
    <w:multiLevelType w:val="hybridMultilevel"/>
    <w:tmpl w:val="23CEF75A"/>
    <w:lvl w:ilvl="0" w:tplc="04100001">
      <w:start w:val="1"/>
      <w:numFmt w:val="bullet"/>
      <w:lvlText w:val=""/>
      <w:lvlJc w:val="left"/>
      <w:pPr>
        <w:ind w:left="360" w:hanging="360"/>
      </w:pPr>
      <w:rPr>
        <w:rFonts w:ascii="Symbol" w:hAnsi="Symbol" w:hint="default"/>
      </w:rPr>
    </w:lvl>
    <w:lvl w:ilvl="1" w:tplc="BDA868FC">
      <w:numFmt w:val="bullet"/>
      <w:lvlText w:val=""/>
      <w:lvlJc w:val="left"/>
      <w:pPr>
        <w:ind w:left="1080" w:hanging="360"/>
      </w:pPr>
      <w:rPr>
        <w:rFonts w:ascii="Symbol" w:eastAsiaTheme="minorHAnsi" w:hAnsi="Symbol"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BA06F52"/>
    <w:multiLevelType w:val="hybridMultilevel"/>
    <w:tmpl w:val="B84AA4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E3626EE"/>
    <w:multiLevelType w:val="hybridMultilevel"/>
    <w:tmpl w:val="758AD362"/>
    <w:lvl w:ilvl="0" w:tplc="D05E21E2">
      <w:numFmt w:val="bullet"/>
      <w:lvlText w:val="-"/>
      <w:lvlJc w:val="left"/>
      <w:pPr>
        <w:ind w:left="471" w:hanging="360"/>
      </w:pPr>
      <w:rPr>
        <w:rFonts w:ascii="Arial Narrow" w:eastAsia="Arial Narrow" w:hAnsi="Arial Narrow" w:cs="Arial Narrow" w:hint="default"/>
        <w:w w:val="100"/>
        <w:sz w:val="22"/>
        <w:szCs w:val="22"/>
      </w:rPr>
    </w:lvl>
    <w:lvl w:ilvl="1" w:tplc="5A2810DC">
      <w:numFmt w:val="bullet"/>
      <w:lvlText w:val="•"/>
      <w:lvlJc w:val="left"/>
      <w:pPr>
        <w:ind w:left="958" w:hanging="360"/>
      </w:pPr>
      <w:rPr>
        <w:rFonts w:hint="default"/>
      </w:rPr>
    </w:lvl>
    <w:lvl w:ilvl="2" w:tplc="3CD4DFB0">
      <w:numFmt w:val="bullet"/>
      <w:lvlText w:val="•"/>
      <w:lvlJc w:val="left"/>
      <w:pPr>
        <w:ind w:left="1437" w:hanging="360"/>
      </w:pPr>
      <w:rPr>
        <w:rFonts w:hint="default"/>
      </w:rPr>
    </w:lvl>
    <w:lvl w:ilvl="3" w:tplc="E856D07A">
      <w:numFmt w:val="bullet"/>
      <w:lvlText w:val="•"/>
      <w:lvlJc w:val="left"/>
      <w:pPr>
        <w:ind w:left="1916" w:hanging="360"/>
      </w:pPr>
      <w:rPr>
        <w:rFonts w:hint="default"/>
      </w:rPr>
    </w:lvl>
    <w:lvl w:ilvl="4" w:tplc="6F22D3A2">
      <w:numFmt w:val="bullet"/>
      <w:lvlText w:val="•"/>
      <w:lvlJc w:val="left"/>
      <w:pPr>
        <w:ind w:left="2394" w:hanging="360"/>
      </w:pPr>
      <w:rPr>
        <w:rFonts w:hint="default"/>
      </w:rPr>
    </w:lvl>
    <w:lvl w:ilvl="5" w:tplc="8E6E837C">
      <w:numFmt w:val="bullet"/>
      <w:lvlText w:val="•"/>
      <w:lvlJc w:val="left"/>
      <w:pPr>
        <w:ind w:left="2873" w:hanging="360"/>
      </w:pPr>
      <w:rPr>
        <w:rFonts w:hint="default"/>
      </w:rPr>
    </w:lvl>
    <w:lvl w:ilvl="6" w:tplc="D04CA3A6">
      <w:numFmt w:val="bullet"/>
      <w:lvlText w:val="•"/>
      <w:lvlJc w:val="left"/>
      <w:pPr>
        <w:ind w:left="3352" w:hanging="360"/>
      </w:pPr>
      <w:rPr>
        <w:rFonts w:hint="default"/>
      </w:rPr>
    </w:lvl>
    <w:lvl w:ilvl="7" w:tplc="C53661BC">
      <w:numFmt w:val="bullet"/>
      <w:lvlText w:val="•"/>
      <w:lvlJc w:val="left"/>
      <w:pPr>
        <w:ind w:left="3830" w:hanging="360"/>
      </w:pPr>
      <w:rPr>
        <w:rFonts w:hint="default"/>
      </w:rPr>
    </w:lvl>
    <w:lvl w:ilvl="8" w:tplc="DB085470">
      <w:numFmt w:val="bullet"/>
      <w:lvlText w:val="•"/>
      <w:lvlJc w:val="left"/>
      <w:pPr>
        <w:ind w:left="4309" w:hanging="360"/>
      </w:pPr>
      <w:rPr>
        <w:rFonts w:hint="default"/>
      </w:rPr>
    </w:lvl>
  </w:abstractNum>
  <w:abstractNum w:abstractNumId="13">
    <w:nsid w:val="522E71EF"/>
    <w:multiLevelType w:val="hybridMultilevel"/>
    <w:tmpl w:val="7362D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450508B"/>
    <w:multiLevelType w:val="hybridMultilevel"/>
    <w:tmpl w:val="7BAC01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8A74194"/>
    <w:multiLevelType w:val="hybridMultilevel"/>
    <w:tmpl w:val="09066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CB5622A"/>
    <w:multiLevelType w:val="hybridMultilevel"/>
    <w:tmpl w:val="80A240B6"/>
    <w:lvl w:ilvl="0" w:tplc="3B98C648">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82F1DCA"/>
    <w:multiLevelType w:val="hybridMultilevel"/>
    <w:tmpl w:val="12EA06FA"/>
    <w:lvl w:ilvl="0" w:tplc="2324A884">
      <w:numFmt w:val="bullet"/>
      <w:lvlText w:val="-"/>
      <w:lvlJc w:val="left"/>
      <w:pPr>
        <w:ind w:left="471" w:hanging="360"/>
      </w:pPr>
      <w:rPr>
        <w:rFonts w:ascii="Arial Narrow" w:eastAsia="Arial Narrow" w:hAnsi="Arial Narrow" w:cs="Arial Narrow" w:hint="default"/>
        <w:w w:val="100"/>
        <w:sz w:val="22"/>
        <w:szCs w:val="22"/>
      </w:rPr>
    </w:lvl>
    <w:lvl w:ilvl="1" w:tplc="7E7E0866">
      <w:numFmt w:val="bullet"/>
      <w:lvlText w:val="•"/>
      <w:lvlJc w:val="left"/>
      <w:pPr>
        <w:ind w:left="946" w:hanging="360"/>
      </w:pPr>
      <w:rPr>
        <w:rFonts w:hint="default"/>
      </w:rPr>
    </w:lvl>
    <w:lvl w:ilvl="2" w:tplc="8AA2CCC4">
      <w:numFmt w:val="bullet"/>
      <w:lvlText w:val="•"/>
      <w:lvlJc w:val="left"/>
      <w:pPr>
        <w:ind w:left="1413" w:hanging="360"/>
      </w:pPr>
      <w:rPr>
        <w:rFonts w:hint="default"/>
      </w:rPr>
    </w:lvl>
    <w:lvl w:ilvl="3" w:tplc="17EAB0EA">
      <w:numFmt w:val="bullet"/>
      <w:lvlText w:val="•"/>
      <w:lvlJc w:val="left"/>
      <w:pPr>
        <w:ind w:left="1879" w:hanging="360"/>
      </w:pPr>
      <w:rPr>
        <w:rFonts w:hint="default"/>
      </w:rPr>
    </w:lvl>
    <w:lvl w:ilvl="4" w:tplc="9B64F242">
      <w:numFmt w:val="bullet"/>
      <w:lvlText w:val="•"/>
      <w:lvlJc w:val="left"/>
      <w:pPr>
        <w:ind w:left="2346" w:hanging="360"/>
      </w:pPr>
      <w:rPr>
        <w:rFonts w:hint="default"/>
      </w:rPr>
    </w:lvl>
    <w:lvl w:ilvl="5" w:tplc="600AFCE4">
      <w:numFmt w:val="bullet"/>
      <w:lvlText w:val="•"/>
      <w:lvlJc w:val="left"/>
      <w:pPr>
        <w:ind w:left="2813" w:hanging="360"/>
      </w:pPr>
      <w:rPr>
        <w:rFonts w:hint="default"/>
      </w:rPr>
    </w:lvl>
    <w:lvl w:ilvl="6" w:tplc="54A0D9A8">
      <w:numFmt w:val="bullet"/>
      <w:lvlText w:val="•"/>
      <w:lvlJc w:val="left"/>
      <w:pPr>
        <w:ind w:left="3279" w:hanging="360"/>
      </w:pPr>
      <w:rPr>
        <w:rFonts w:hint="default"/>
      </w:rPr>
    </w:lvl>
    <w:lvl w:ilvl="7" w:tplc="ABF8B9C2">
      <w:numFmt w:val="bullet"/>
      <w:lvlText w:val="•"/>
      <w:lvlJc w:val="left"/>
      <w:pPr>
        <w:ind w:left="3746" w:hanging="360"/>
      </w:pPr>
      <w:rPr>
        <w:rFonts w:hint="default"/>
      </w:rPr>
    </w:lvl>
    <w:lvl w:ilvl="8" w:tplc="F76ED19E">
      <w:numFmt w:val="bullet"/>
      <w:lvlText w:val="•"/>
      <w:lvlJc w:val="left"/>
      <w:pPr>
        <w:ind w:left="4212" w:hanging="360"/>
      </w:pPr>
      <w:rPr>
        <w:rFonts w:hint="default"/>
      </w:rPr>
    </w:lvl>
  </w:abstractNum>
  <w:abstractNum w:abstractNumId="18">
    <w:nsid w:val="6EAF10AE"/>
    <w:multiLevelType w:val="hybridMultilevel"/>
    <w:tmpl w:val="F5D812AA"/>
    <w:lvl w:ilvl="0" w:tplc="90E047C0">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732E0D58"/>
    <w:multiLevelType w:val="hybridMultilevel"/>
    <w:tmpl w:val="4CDE2E2E"/>
    <w:lvl w:ilvl="0" w:tplc="791CA0F8">
      <w:start w:val="1"/>
      <w:numFmt w:val="decimal"/>
      <w:lvlText w:val="%1."/>
      <w:lvlJc w:val="left"/>
      <w:pPr>
        <w:ind w:left="36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35428F4"/>
    <w:multiLevelType w:val="hybridMultilevel"/>
    <w:tmpl w:val="455C5338"/>
    <w:lvl w:ilvl="0" w:tplc="00AC05AE">
      <w:start w:val="1"/>
      <w:numFmt w:val="decimal"/>
      <w:pStyle w:val="Sotto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617119B"/>
    <w:multiLevelType w:val="hybridMultilevel"/>
    <w:tmpl w:val="58C27C42"/>
    <w:lvl w:ilvl="0" w:tplc="3B98C6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B233AFF"/>
    <w:multiLevelType w:val="hybridMultilevel"/>
    <w:tmpl w:val="628865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7EDF11C3"/>
    <w:multiLevelType w:val="hybridMultilevel"/>
    <w:tmpl w:val="358EEF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23"/>
  </w:num>
  <w:num w:numId="3">
    <w:abstractNumId w:val="10"/>
  </w:num>
  <w:num w:numId="4">
    <w:abstractNumId w:val="19"/>
  </w:num>
  <w:num w:numId="5">
    <w:abstractNumId w:val="3"/>
  </w:num>
  <w:num w:numId="6">
    <w:abstractNumId w:val="11"/>
  </w:num>
  <w:num w:numId="7">
    <w:abstractNumId w:val="20"/>
  </w:num>
  <w:num w:numId="8">
    <w:abstractNumId w:val="0"/>
  </w:num>
  <w:num w:numId="9">
    <w:abstractNumId w:val="21"/>
  </w:num>
  <w:num w:numId="10">
    <w:abstractNumId w:val="18"/>
  </w:num>
  <w:num w:numId="11">
    <w:abstractNumId w:val="22"/>
  </w:num>
  <w:num w:numId="12">
    <w:abstractNumId w:val="13"/>
  </w:num>
  <w:num w:numId="13">
    <w:abstractNumId w:val="7"/>
  </w:num>
  <w:num w:numId="14">
    <w:abstractNumId w:val="8"/>
  </w:num>
  <w:num w:numId="15">
    <w:abstractNumId w:val="16"/>
  </w:num>
  <w:num w:numId="16">
    <w:abstractNumId w:val="4"/>
  </w:num>
  <w:num w:numId="17">
    <w:abstractNumId w:val="9"/>
  </w:num>
  <w:num w:numId="18">
    <w:abstractNumId w:val="1"/>
  </w:num>
  <w:num w:numId="19">
    <w:abstractNumId w:val="15"/>
  </w:num>
  <w:num w:numId="20">
    <w:abstractNumId w:val="6"/>
  </w:num>
  <w:num w:numId="21">
    <w:abstractNumId w:val="2"/>
  </w:num>
  <w:num w:numId="22">
    <w:abstractNumId w:val="17"/>
  </w:num>
  <w:num w:numId="23">
    <w:abstractNumId w:val="12"/>
  </w:num>
  <w:num w:numId="24">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1"/>
      <o:rules v:ext="edit">
        <o:r id="V:Rule1" type="connector" idref="#Connettore 2 6"/>
      </o:rules>
    </o:shapelayout>
  </w:hdrShapeDefaults>
  <w:footnotePr>
    <w:footnote w:id="0"/>
    <w:footnote w:id="1"/>
    <w:footnote w:id="2"/>
  </w:footnotePr>
  <w:endnotePr>
    <w:endnote w:id="0"/>
    <w:endnote w:id="1"/>
    <w:endnote w:id="2"/>
  </w:endnotePr>
  <w:compat/>
  <w:rsids>
    <w:rsidRoot w:val="004719F1"/>
    <w:rsid w:val="00007528"/>
    <w:rsid w:val="00013665"/>
    <w:rsid w:val="000161AD"/>
    <w:rsid w:val="00025A39"/>
    <w:rsid w:val="0003211B"/>
    <w:rsid w:val="00032964"/>
    <w:rsid w:val="00050D10"/>
    <w:rsid w:val="00064FFD"/>
    <w:rsid w:val="00065153"/>
    <w:rsid w:val="00070B17"/>
    <w:rsid w:val="000734FB"/>
    <w:rsid w:val="00073B14"/>
    <w:rsid w:val="00077D75"/>
    <w:rsid w:val="00084A9B"/>
    <w:rsid w:val="00090D33"/>
    <w:rsid w:val="0009168D"/>
    <w:rsid w:val="00094F93"/>
    <w:rsid w:val="000B72AB"/>
    <w:rsid w:val="000C46E7"/>
    <w:rsid w:val="000C5DD0"/>
    <w:rsid w:val="000C7283"/>
    <w:rsid w:val="000E3C57"/>
    <w:rsid w:val="000E55CF"/>
    <w:rsid w:val="000E5628"/>
    <w:rsid w:val="000E5E9E"/>
    <w:rsid w:val="000F245D"/>
    <w:rsid w:val="000F7120"/>
    <w:rsid w:val="00101986"/>
    <w:rsid w:val="00106866"/>
    <w:rsid w:val="00107050"/>
    <w:rsid w:val="001214F1"/>
    <w:rsid w:val="00127010"/>
    <w:rsid w:val="00134BD3"/>
    <w:rsid w:val="00135818"/>
    <w:rsid w:val="00164477"/>
    <w:rsid w:val="00180FD9"/>
    <w:rsid w:val="0018701E"/>
    <w:rsid w:val="00191BD5"/>
    <w:rsid w:val="001962A2"/>
    <w:rsid w:val="001A5E23"/>
    <w:rsid w:val="001B1BA2"/>
    <w:rsid w:val="001B3462"/>
    <w:rsid w:val="001C780F"/>
    <w:rsid w:val="001D5797"/>
    <w:rsid w:val="001E05FB"/>
    <w:rsid w:val="001E0C55"/>
    <w:rsid w:val="001E1F36"/>
    <w:rsid w:val="001F13B6"/>
    <w:rsid w:val="001F369F"/>
    <w:rsid w:val="001F3E72"/>
    <w:rsid w:val="001F7670"/>
    <w:rsid w:val="002065F4"/>
    <w:rsid w:val="00210D99"/>
    <w:rsid w:val="002173E3"/>
    <w:rsid w:val="00221F5F"/>
    <w:rsid w:val="002255FC"/>
    <w:rsid w:val="00227A72"/>
    <w:rsid w:val="00235B0B"/>
    <w:rsid w:val="00235D70"/>
    <w:rsid w:val="00243B39"/>
    <w:rsid w:val="0025630E"/>
    <w:rsid w:val="00260913"/>
    <w:rsid w:val="00270A00"/>
    <w:rsid w:val="00276777"/>
    <w:rsid w:val="0028109A"/>
    <w:rsid w:val="00287A4C"/>
    <w:rsid w:val="00296E1B"/>
    <w:rsid w:val="002A0F36"/>
    <w:rsid w:val="002A32A3"/>
    <w:rsid w:val="002A404C"/>
    <w:rsid w:val="002A42AC"/>
    <w:rsid w:val="002A4D85"/>
    <w:rsid w:val="002C5E09"/>
    <w:rsid w:val="002C7734"/>
    <w:rsid w:val="002D08DA"/>
    <w:rsid w:val="002D2073"/>
    <w:rsid w:val="002D54A7"/>
    <w:rsid w:val="002E4C9D"/>
    <w:rsid w:val="002E5988"/>
    <w:rsid w:val="00314372"/>
    <w:rsid w:val="00314500"/>
    <w:rsid w:val="003230A7"/>
    <w:rsid w:val="00325D01"/>
    <w:rsid w:val="00333A1C"/>
    <w:rsid w:val="00357E1A"/>
    <w:rsid w:val="00361C0E"/>
    <w:rsid w:val="00366ADC"/>
    <w:rsid w:val="00373440"/>
    <w:rsid w:val="00373E1D"/>
    <w:rsid w:val="00374C77"/>
    <w:rsid w:val="00385D18"/>
    <w:rsid w:val="003863B3"/>
    <w:rsid w:val="00390851"/>
    <w:rsid w:val="00391504"/>
    <w:rsid w:val="00392F70"/>
    <w:rsid w:val="003A0E71"/>
    <w:rsid w:val="003B6A0F"/>
    <w:rsid w:val="003C278B"/>
    <w:rsid w:val="003C68BA"/>
    <w:rsid w:val="003D17E4"/>
    <w:rsid w:val="003D4D56"/>
    <w:rsid w:val="003E4B98"/>
    <w:rsid w:val="003E4CB8"/>
    <w:rsid w:val="003F1F2E"/>
    <w:rsid w:val="003F3C02"/>
    <w:rsid w:val="004016F4"/>
    <w:rsid w:val="004039A4"/>
    <w:rsid w:val="0041142F"/>
    <w:rsid w:val="00415B7E"/>
    <w:rsid w:val="004263A4"/>
    <w:rsid w:val="004271E3"/>
    <w:rsid w:val="00432B0F"/>
    <w:rsid w:val="004539E7"/>
    <w:rsid w:val="004719F1"/>
    <w:rsid w:val="00472AE6"/>
    <w:rsid w:val="00487182"/>
    <w:rsid w:val="004A3D5F"/>
    <w:rsid w:val="004A5733"/>
    <w:rsid w:val="004B7A2D"/>
    <w:rsid w:val="004C3068"/>
    <w:rsid w:val="004F098C"/>
    <w:rsid w:val="0050273F"/>
    <w:rsid w:val="00502FB3"/>
    <w:rsid w:val="005035C3"/>
    <w:rsid w:val="00507706"/>
    <w:rsid w:val="00511342"/>
    <w:rsid w:val="00513D21"/>
    <w:rsid w:val="00520C10"/>
    <w:rsid w:val="00521E9F"/>
    <w:rsid w:val="005240D5"/>
    <w:rsid w:val="00525745"/>
    <w:rsid w:val="00526A41"/>
    <w:rsid w:val="00546E65"/>
    <w:rsid w:val="005551B0"/>
    <w:rsid w:val="00555D3F"/>
    <w:rsid w:val="00556450"/>
    <w:rsid w:val="00557DA3"/>
    <w:rsid w:val="00560673"/>
    <w:rsid w:val="00560C9E"/>
    <w:rsid w:val="00562BAC"/>
    <w:rsid w:val="00571FBF"/>
    <w:rsid w:val="00576FBF"/>
    <w:rsid w:val="005843B9"/>
    <w:rsid w:val="005902D4"/>
    <w:rsid w:val="0059138D"/>
    <w:rsid w:val="00592EFC"/>
    <w:rsid w:val="005959D2"/>
    <w:rsid w:val="00596848"/>
    <w:rsid w:val="005B094B"/>
    <w:rsid w:val="005B1AD8"/>
    <w:rsid w:val="005B6BC8"/>
    <w:rsid w:val="005B77DD"/>
    <w:rsid w:val="005C5C76"/>
    <w:rsid w:val="005D32A7"/>
    <w:rsid w:val="005E4AEE"/>
    <w:rsid w:val="005E644C"/>
    <w:rsid w:val="005F3E3C"/>
    <w:rsid w:val="005F4B97"/>
    <w:rsid w:val="005F6216"/>
    <w:rsid w:val="006057C8"/>
    <w:rsid w:val="006156AB"/>
    <w:rsid w:val="00616397"/>
    <w:rsid w:val="00622CE6"/>
    <w:rsid w:val="00624274"/>
    <w:rsid w:val="0063233E"/>
    <w:rsid w:val="00632988"/>
    <w:rsid w:val="00652AE3"/>
    <w:rsid w:val="006615D4"/>
    <w:rsid w:val="00665D3E"/>
    <w:rsid w:val="00683A5F"/>
    <w:rsid w:val="00685F74"/>
    <w:rsid w:val="006A11D5"/>
    <w:rsid w:val="006A504D"/>
    <w:rsid w:val="006C50F8"/>
    <w:rsid w:val="006D1029"/>
    <w:rsid w:val="006D7392"/>
    <w:rsid w:val="007022D8"/>
    <w:rsid w:val="00706D31"/>
    <w:rsid w:val="00707EB6"/>
    <w:rsid w:val="00713BEA"/>
    <w:rsid w:val="00717599"/>
    <w:rsid w:val="007178C3"/>
    <w:rsid w:val="0072177F"/>
    <w:rsid w:val="00725C74"/>
    <w:rsid w:val="00730DDE"/>
    <w:rsid w:val="00737ECF"/>
    <w:rsid w:val="007405D5"/>
    <w:rsid w:val="00743682"/>
    <w:rsid w:val="00746BB7"/>
    <w:rsid w:val="0075714A"/>
    <w:rsid w:val="00791F64"/>
    <w:rsid w:val="00794E8A"/>
    <w:rsid w:val="007B09B3"/>
    <w:rsid w:val="007B7B00"/>
    <w:rsid w:val="007C66AA"/>
    <w:rsid w:val="007D3D9D"/>
    <w:rsid w:val="007E15CB"/>
    <w:rsid w:val="007E55E4"/>
    <w:rsid w:val="007E63E6"/>
    <w:rsid w:val="007F1C1E"/>
    <w:rsid w:val="0080618E"/>
    <w:rsid w:val="00806653"/>
    <w:rsid w:val="00810505"/>
    <w:rsid w:val="00814839"/>
    <w:rsid w:val="0082329A"/>
    <w:rsid w:val="00840628"/>
    <w:rsid w:val="00846F5F"/>
    <w:rsid w:val="008505AF"/>
    <w:rsid w:val="00852F62"/>
    <w:rsid w:val="00853538"/>
    <w:rsid w:val="00864173"/>
    <w:rsid w:val="008828A6"/>
    <w:rsid w:val="0088787D"/>
    <w:rsid w:val="00891A8A"/>
    <w:rsid w:val="008A3014"/>
    <w:rsid w:val="008B0070"/>
    <w:rsid w:val="008B73E1"/>
    <w:rsid w:val="008D4628"/>
    <w:rsid w:val="008D4D77"/>
    <w:rsid w:val="008E074C"/>
    <w:rsid w:val="008E42AB"/>
    <w:rsid w:val="008E7BE7"/>
    <w:rsid w:val="008F60E8"/>
    <w:rsid w:val="008F6E2B"/>
    <w:rsid w:val="00902DAC"/>
    <w:rsid w:val="00904E75"/>
    <w:rsid w:val="00912BB7"/>
    <w:rsid w:val="00913FBA"/>
    <w:rsid w:val="0092106F"/>
    <w:rsid w:val="00922F16"/>
    <w:rsid w:val="00923167"/>
    <w:rsid w:val="009234A5"/>
    <w:rsid w:val="00924D63"/>
    <w:rsid w:val="00930E62"/>
    <w:rsid w:val="00947ABF"/>
    <w:rsid w:val="00970E3A"/>
    <w:rsid w:val="00980329"/>
    <w:rsid w:val="00991562"/>
    <w:rsid w:val="009A25C6"/>
    <w:rsid w:val="009B061A"/>
    <w:rsid w:val="009C22D6"/>
    <w:rsid w:val="009C699F"/>
    <w:rsid w:val="009F571A"/>
    <w:rsid w:val="00A1705D"/>
    <w:rsid w:val="00A2046C"/>
    <w:rsid w:val="00A3632A"/>
    <w:rsid w:val="00A43914"/>
    <w:rsid w:val="00A5577A"/>
    <w:rsid w:val="00A61D03"/>
    <w:rsid w:val="00A630D1"/>
    <w:rsid w:val="00A714CF"/>
    <w:rsid w:val="00A77E5D"/>
    <w:rsid w:val="00A82D5D"/>
    <w:rsid w:val="00A874BB"/>
    <w:rsid w:val="00A90F02"/>
    <w:rsid w:val="00A946DA"/>
    <w:rsid w:val="00A94EF8"/>
    <w:rsid w:val="00A97739"/>
    <w:rsid w:val="00AA1E4F"/>
    <w:rsid w:val="00AA7352"/>
    <w:rsid w:val="00AC5F5C"/>
    <w:rsid w:val="00AD5CB4"/>
    <w:rsid w:val="00AE4256"/>
    <w:rsid w:val="00AE4E88"/>
    <w:rsid w:val="00AF440F"/>
    <w:rsid w:val="00AF5FF0"/>
    <w:rsid w:val="00B03852"/>
    <w:rsid w:val="00B12C30"/>
    <w:rsid w:val="00B141DA"/>
    <w:rsid w:val="00B17CF1"/>
    <w:rsid w:val="00B20E69"/>
    <w:rsid w:val="00B24FAE"/>
    <w:rsid w:val="00B32680"/>
    <w:rsid w:val="00B43BED"/>
    <w:rsid w:val="00B45EC0"/>
    <w:rsid w:val="00B70197"/>
    <w:rsid w:val="00B74A79"/>
    <w:rsid w:val="00B87948"/>
    <w:rsid w:val="00B96BAB"/>
    <w:rsid w:val="00BA0F48"/>
    <w:rsid w:val="00BA5CE5"/>
    <w:rsid w:val="00BA7843"/>
    <w:rsid w:val="00BB04A1"/>
    <w:rsid w:val="00BC232E"/>
    <w:rsid w:val="00BE2BC1"/>
    <w:rsid w:val="00BE67F1"/>
    <w:rsid w:val="00BE7D20"/>
    <w:rsid w:val="00BF37D1"/>
    <w:rsid w:val="00C03D3C"/>
    <w:rsid w:val="00C12451"/>
    <w:rsid w:val="00C316E0"/>
    <w:rsid w:val="00C32F11"/>
    <w:rsid w:val="00C50916"/>
    <w:rsid w:val="00C54395"/>
    <w:rsid w:val="00C76B22"/>
    <w:rsid w:val="00C84168"/>
    <w:rsid w:val="00C84D04"/>
    <w:rsid w:val="00C859CD"/>
    <w:rsid w:val="00C85E0D"/>
    <w:rsid w:val="00C90022"/>
    <w:rsid w:val="00CA0222"/>
    <w:rsid w:val="00CA1EEC"/>
    <w:rsid w:val="00CB4D54"/>
    <w:rsid w:val="00CB56A1"/>
    <w:rsid w:val="00CB5E23"/>
    <w:rsid w:val="00CC40BD"/>
    <w:rsid w:val="00CC5949"/>
    <w:rsid w:val="00CE29F8"/>
    <w:rsid w:val="00CE2E7D"/>
    <w:rsid w:val="00CE43AD"/>
    <w:rsid w:val="00CE6A2A"/>
    <w:rsid w:val="00CF1E92"/>
    <w:rsid w:val="00D049B0"/>
    <w:rsid w:val="00D07925"/>
    <w:rsid w:val="00D1201B"/>
    <w:rsid w:val="00D200D8"/>
    <w:rsid w:val="00D306C1"/>
    <w:rsid w:val="00D3590C"/>
    <w:rsid w:val="00D368D0"/>
    <w:rsid w:val="00D5327F"/>
    <w:rsid w:val="00D72C99"/>
    <w:rsid w:val="00D73184"/>
    <w:rsid w:val="00D777BB"/>
    <w:rsid w:val="00D80404"/>
    <w:rsid w:val="00D9141A"/>
    <w:rsid w:val="00DA0F25"/>
    <w:rsid w:val="00DA5B3B"/>
    <w:rsid w:val="00DC2CF7"/>
    <w:rsid w:val="00DC33AA"/>
    <w:rsid w:val="00DD5B71"/>
    <w:rsid w:val="00DE27F9"/>
    <w:rsid w:val="00DE4762"/>
    <w:rsid w:val="00DF2521"/>
    <w:rsid w:val="00DF6BD4"/>
    <w:rsid w:val="00E0188C"/>
    <w:rsid w:val="00E07C16"/>
    <w:rsid w:val="00E10687"/>
    <w:rsid w:val="00E1112A"/>
    <w:rsid w:val="00E14C02"/>
    <w:rsid w:val="00E1523A"/>
    <w:rsid w:val="00E3205B"/>
    <w:rsid w:val="00E343FB"/>
    <w:rsid w:val="00E34B9D"/>
    <w:rsid w:val="00E516B3"/>
    <w:rsid w:val="00E57E34"/>
    <w:rsid w:val="00E758A0"/>
    <w:rsid w:val="00E90862"/>
    <w:rsid w:val="00EA3A13"/>
    <w:rsid w:val="00EA6381"/>
    <w:rsid w:val="00EB2BF7"/>
    <w:rsid w:val="00EB3829"/>
    <w:rsid w:val="00EC3CAF"/>
    <w:rsid w:val="00EC555D"/>
    <w:rsid w:val="00ED4278"/>
    <w:rsid w:val="00EE229C"/>
    <w:rsid w:val="00EF01F3"/>
    <w:rsid w:val="00F06814"/>
    <w:rsid w:val="00F1088D"/>
    <w:rsid w:val="00F1206C"/>
    <w:rsid w:val="00F15AB7"/>
    <w:rsid w:val="00F2256A"/>
    <w:rsid w:val="00F3204A"/>
    <w:rsid w:val="00F324BF"/>
    <w:rsid w:val="00F32AFD"/>
    <w:rsid w:val="00F379F8"/>
    <w:rsid w:val="00F61BD9"/>
    <w:rsid w:val="00F62378"/>
    <w:rsid w:val="00F629A1"/>
    <w:rsid w:val="00F64F7A"/>
    <w:rsid w:val="00F8139C"/>
    <w:rsid w:val="00F81E6B"/>
    <w:rsid w:val="00F868E0"/>
    <w:rsid w:val="00FA2DA4"/>
    <w:rsid w:val="00FA72AB"/>
    <w:rsid w:val="00FB2723"/>
    <w:rsid w:val="00FC43DC"/>
    <w:rsid w:val="00FC503D"/>
    <w:rsid w:val="00FD6FC0"/>
    <w:rsid w:val="00FF0D5D"/>
    <w:rsid w:val="00FF178C"/>
    <w:rsid w:val="00FF3C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CB4"/>
  </w:style>
  <w:style w:type="paragraph" w:styleId="Titolo1">
    <w:name w:val="heading 1"/>
    <w:basedOn w:val="Normale"/>
    <w:next w:val="Normale"/>
    <w:link w:val="Titolo1Carattere"/>
    <w:uiPriority w:val="9"/>
    <w:qFormat/>
    <w:rsid w:val="00902DAC"/>
    <w:pPr>
      <w:pBdr>
        <w:top w:val="single" w:sz="4" w:space="1" w:color="808080"/>
        <w:left w:val="single" w:sz="4" w:space="4" w:color="808080"/>
        <w:bottom w:val="single" w:sz="4" w:space="1" w:color="808080"/>
        <w:right w:val="single" w:sz="4" w:space="4" w:color="808080"/>
        <w:between w:val="single" w:sz="4" w:space="1" w:color="808080"/>
        <w:bar w:val="single" w:sz="4" w:color="808080"/>
      </w:pBdr>
      <w:shd w:val="clear" w:color="auto" w:fill="C5E0B3" w:themeFill="accent6" w:themeFillTint="66"/>
      <w:spacing w:after="0"/>
      <w:jc w:val="center"/>
      <w:outlineLvl w:val="0"/>
    </w:pPr>
    <w:rPr>
      <w:rFonts w:ascii="Calibri" w:eastAsia="Calibri" w:hAnsi="Calibri" w:cs="Times New Roman"/>
      <w:b/>
      <w:bCs/>
      <w: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71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4719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19F1"/>
  </w:style>
  <w:style w:type="paragraph" w:styleId="Pidipagina">
    <w:name w:val="footer"/>
    <w:basedOn w:val="Normale"/>
    <w:link w:val="PidipaginaCarattere"/>
    <w:uiPriority w:val="99"/>
    <w:unhideWhenUsed/>
    <w:rsid w:val="004719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19F1"/>
  </w:style>
  <w:style w:type="character" w:styleId="Rimandocommento">
    <w:name w:val="annotation reference"/>
    <w:basedOn w:val="Carpredefinitoparagrafo"/>
    <w:uiPriority w:val="99"/>
    <w:semiHidden/>
    <w:unhideWhenUsed/>
    <w:rsid w:val="00902DAC"/>
    <w:rPr>
      <w:sz w:val="16"/>
      <w:szCs w:val="16"/>
    </w:rPr>
  </w:style>
  <w:style w:type="paragraph" w:styleId="Testocommento">
    <w:name w:val="annotation text"/>
    <w:basedOn w:val="Normale"/>
    <w:link w:val="TestocommentoCarattere"/>
    <w:uiPriority w:val="99"/>
    <w:semiHidden/>
    <w:unhideWhenUsed/>
    <w:rsid w:val="00902D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02DAC"/>
    <w:rPr>
      <w:sz w:val="20"/>
      <w:szCs w:val="20"/>
    </w:rPr>
  </w:style>
  <w:style w:type="paragraph" w:styleId="Soggettocommento">
    <w:name w:val="annotation subject"/>
    <w:basedOn w:val="Testocommento"/>
    <w:next w:val="Testocommento"/>
    <w:link w:val="SoggettocommentoCarattere"/>
    <w:uiPriority w:val="99"/>
    <w:semiHidden/>
    <w:unhideWhenUsed/>
    <w:rsid w:val="00902DAC"/>
    <w:rPr>
      <w:b/>
      <w:bCs/>
    </w:rPr>
  </w:style>
  <w:style w:type="character" w:customStyle="1" w:styleId="SoggettocommentoCarattere">
    <w:name w:val="Soggetto commento Carattere"/>
    <w:basedOn w:val="TestocommentoCarattere"/>
    <w:link w:val="Soggettocommento"/>
    <w:uiPriority w:val="99"/>
    <w:semiHidden/>
    <w:rsid w:val="00902DAC"/>
    <w:rPr>
      <w:b/>
      <w:bCs/>
      <w:sz w:val="20"/>
      <w:szCs w:val="20"/>
    </w:rPr>
  </w:style>
  <w:style w:type="paragraph" w:styleId="Testofumetto">
    <w:name w:val="Balloon Text"/>
    <w:basedOn w:val="Normale"/>
    <w:link w:val="TestofumettoCarattere"/>
    <w:uiPriority w:val="99"/>
    <w:semiHidden/>
    <w:unhideWhenUsed/>
    <w:rsid w:val="00902D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2DAC"/>
    <w:rPr>
      <w:rFonts w:ascii="Segoe UI" w:hAnsi="Segoe UI" w:cs="Segoe UI"/>
      <w:sz w:val="18"/>
      <w:szCs w:val="18"/>
    </w:rPr>
  </w:style>
  <w:style w:type="paragraph" w:styleId="Paragrafoelenco">
    <w:name w:val="List Paragraph"/>
    <w:basedOn w:val="Normale"/>
    <w:uiPriority w:val="34"/>
    <w:qFormat/>
    <w:rsid w:val="00902DAC"/>
    <w:pPr>
      <w:ind w:left="720"/>
      <w:contextualSpacing/>
    </w:pPr>
  </w:style>
  <w:style w:type="paragraph" w:customStyle="1" w:styleId="Sottotitolo1">
    <w:name w:val="Sottotitolo1"/>
    <w:basedOn w:val="Normale"/>
    <w:next w:val="Normale"/>
    <w:uiPriority w:val="11"/>
    <w:qFormat/>
    <w:rsid w:val="003F3C02"/>
    <w:pPr>
      <w:numPr>
        <w:numId w:val="7"/>
      </w:numPr>
      <w:shd w:val="clear" w:color="auto" w:fill="C5E0B3" w:themeFill="accent6" w:themeFillTint="66"/>
      <w:spacing w:after="0" w:line="240" w:lineRule="auto"/>
      <w:ind w:hanging="720"/>
      <w:contextualSpacing/>
      <w:jc w:val="center"/>
    </w:pPr>
    <w:rPr>
      <w:rFonts w:ascii="Calibri" w:eastAsia="Calibri" w:hAnsi="Calibri" w:cs="Times New Roman"/>
      <w:b/>
      <w:bCs/>
    </w:rPr>
  </w:style>
  <w:style w:type="character" w:customStyle="1" w:styleId="SottotitoloCarattere">
    <w:name w:val="Sottotitolo Carattere"/>
    <w:basedOn w:val="Carpredefinitoparagrafo"/>
    <w:link w:val="Sottotitolo"/>
    <w:uiPriority w:val="11"/>
    <w:rsid w:val="00902DAC"/>
    <w:rPr>
      <w:b/>
      <w:bCs/>
      <w:shd w:val="clear" w:color="auto" w:fill="DEEAF6"/>
    </w:rPr>
  </w:style>
  <w:style w:type="character" w:styleId="Enfasidelicata">
    <w:name w:val="Subtle Emphasis"/>
    <w:uiPriority w:val="19"/>
    <w:qFormat/>
    <w:rsid w:val="00902DAC"/>
  </w:style>
  <w:style w:type="paragraph" w:styleId="NormaleWeb">
    <w:name w:val="Normal (Web)"/>
    <w:basedOn w:val="Normale"/>
    <w:uiPriority w:val="99"/>
    <w:semiHidden/>
    <w:unhideWhenUsed/>
    <w:rsid w:val="00902D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02DAC"/>
    <w:rPr>
      <w:color w:val="0000FF"/>
      <w:u w:val="single"/>
    </w:rPr>
  </w:style>
  <w:style w:type="paragraph" w:styleId="Corpodeltesto">
    <w:name w:val="Body Text"/>
    <w:basedOn w:val="Normale"/>
    <w:link w:val="CorpodeltestoCarattere"/>
    <w:uiPriority w:val="1"/>
    <w:qFormat/>
    <w:rsid w:val="00902DAC"/>
    <w:pPr>
      <w:widowControl w:val="0"/>
      <w:spacing w:after="0" w:line="240" w:lineRule="auto"/>
      <w:ind w:left="112"/>
    </w:pPr>
    <w:rPr>
      <w:rFonts w:ascii="Calibri" w:eastAsia="Calibri" w:hAnsi="Calibri"/>
      <w:lang w:val="en-US"/>
    </w:rPr>
  </w:style>
  <w:style w:type="character" w:customStyle="1" w:styleId="CorpodeltestoCarattere">
    <w:name w:val="Corpo del testo Carattere"/>
    <w:basedOn w:val="Carpredefinitoparagrafo"/>
    <w:link w:val="Corpodeltesto"/>
    <w:uiPriority w:val="1"/>
    <w:rsid w:val="00902DAC"/>
    <w:rPr>
      <w:rFonts w:ascii="Calibri" w:eastAsia="Calibri" w:hAnsi="Calibri"/>
      <w:lang w:val="en-US"/>
    </w:rPr>
  </w:style>
  <w:style w:type="paragraph" w:customStyle="1" w:styleId="Stile1">
    <w:name w:val="Stile1"/>
    <w:basedOn w:val="Normale"/>
    <w:link w:val="Stile1Carattere"/>
    <w:qFormat/>
    <w:rsid w:val="00C12451"/>
    <w:pPr>
      <w:pBdr>
        <w:bottom w:val="single" w:sz="4" w:space="1" w:color="538135" w:themeColor="accent6" w:themeShade="BF"/>
      </w:pBdr>
      <w:spacing w:after="0" w:line="240" w:lineRule="auto"/>
      <w:jc w:val="both"/>
    </w:pPr>
    <w:rPr>
      <w:b/>
      <w:bCs/>
    </w:rPr>
  </w:style>
  <w:style w:type="character" w:customStyle="1" w:styleId="Stile1Carattere">
    <w:name w:val="Stile1 Carattere"/>
    <w:basedOn w:val="Carpredefinitoparagrafo"/>
    <w:link w:val="Stile1"/>
    <w:rsid w:val="00C12451"/>
    <w:rPr>
      <w:b/>
      <w:bCs/>
    </w:rPr>
  </w:style>
  <w:style w:type="paragraph" w:styleId="Sottotitolo">
    <w:name w:val="Subtitle"/>
    <w:basedOn w:val="Normale"/>
    <w:next w:val="Normale"/>
    <w:link w:val="SottotitoloCarattere"/>
    <w:uiPriority w:val="11"/>
    <w:qFormat/>
    <w:rsid w:val="00902DAC"/>
    <w:pPr>
      <w:numPr>
        <w:ilvl w:val="1"/>
      </w:numPr>
    </w:pPr>
    <w:rPr>
      <w:b/>
      <w:bCs/>
    </w:rPr>
  </w:style>
  <w:style w:type="character" w:customStyle="1" w:styleId="SottotitoloCarattere1">
    <w:name w:val="Sottotitolo Carattere1"/>
    <w:basedOn w:val="Carpredefinitoparagrafo"/>
    <w:uiPriority w:val="11"/>
    <w:rsid w:val="00902DAC"/>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902DAC"/>
    <w:rPr>
      <w:rFonts w:ascii="Calibri" w:eastAsia="Calibri" w:hAnsi="Calibri" w:cs="Times New Roman"/>
      <w:b/>
      <w:bCs/>
      <w:caps/>
      <w:shd w:val="clear" w:color="auto" w:fill="C5E0B3" w:themeFill="accent6" w:themeFillTint="66"/>
    </w:rPr>
  </w:style>
  <w:style w:type="table" w:customStyle="1" w:styleId="TableNormal">
    <w:name w:val="Table Normal"/>
    <w:uiPriority w:val="2"/>
    <w:semiHidden/>
    <w:unhideWhenUsed/>
    <w:qFormat/>
    <w:rsid w:val="005113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11342"/>
    <w:pPr>
      <w:widowControl w:val="0"/>
      <w:autoSpaceDE w:val="0"/>
      <w:autoSpaceDN w:val="0"/>
      <w:spacing w:after="0" w:line="240" w:lineRule="auto"/>
      <w:ind w:left="110"/>
    </w:pPr>
    <w:rPr>
      <w:rFonts w:ascii="Arial Narrow" w:eastAsia="Arial Narrow" w:hAnsi="Arial Narrow" w:cs="Arial Narrow"/>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81@euservice.it" TargetMode="External"/><Relationship Id="rId1" Type="http://schemas.openxmlformats.org/officeDocument/2006/relationships/hyperlink" Target="mailto:info@euservi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8155</Words>
  <Characters>46487</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Amalio Rosati</dc:creator>
  <cp:lastModifiedBy>Maria Vittoria</cp:lastModifiedBy>
  <cp:revision>3</cp:revision>
  <dcterms:created xsi:type="dcterms:W3CDTF">2021-12-01T19:15:00Z</dcterms:created>
  <dcterms:modified xsi:type="dcterms:W3CDTF">2021-12-01T19:17:00Z</dcterms:modified>
</cp:coreProperties>
</file>